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BA78E" w14:textId="77777777" w:rsidR="00C01FE9" w:rsidRDefault="00926E85" w:rsidP="00C01FE9">
      <w:pPr>
        <w:widowControl w:val="0"/>
        <w:ind w:left="86"/>
        <w:jc w:val="center"/>
        <w:rPr>
          <w:rFonts w:ascii="Garamond" w:hAnsi="Garamond"/>
        </w:rPr>
      </w:pPr>
      <w:r w:rsidRPr="00B2634C">
        <w:rPr>
          <w:rFonts w:ascii="Garamond" w:hAnsi="Garamond"/>
          <w:b/>
          <w:lang w:val="es-AR"/>
        </w:rPr>
        <w:t>Letícia J. Marteleto</w:t>
      </w:r>
    </w:p>
    <w:p w14:paraId="71D63800" w14:textId="4EAA0CB6" w:rsidR="00092EE0" w:rsidRPr="00B2634C" w:rsidRDefault="00C01FE9" w:rsidP="00C01FE9">
      <w:pPr>
        <w:ind w:left="86"/>
        <w:jc w:val="center"/>
        <w:rPr>
          <w:rFonts w:ascii="Garamond" w:hAnsi="Garamond"/>
        </w:rPr>
      </w:pPr>
      <w:r w:rsidRPr="00B2634C">
        <w:rPr>
          <w:rFonts w:ascii="Garamond" w:hAnsi="Garamond"/>
        </w:rPr>
        <w:t>Email: marteleto@prc.utexas.edu</w:t>
      </w:r>
    </w:p>
    <w:p w14:paraId="1A12E788" w14:textId="77777777" w:rsidR="00C01FE9" w:rsidRDefault="00C01FE9" w:rsidP="00C01FE9">
      <w:pPr>
        <w:pBdr>
          <w:bottom w:val="single" w:sz="12" w:space="1" w:color="auto"/>
        </w:pBdr>
        <w:snapToGrid w:val="0"/>
        <w:ind w:left="-360"/>
        <w:rPr>
          <w:rFonts w:ascii="Garamond" w:hAnsi="Garamond"/>
          <w:b/>
        </w:rPr>
      </w:pPr>
    </w:p>
    <w:p w14:paraId="17E40D03" w14:textId="2E179E6A" w:rsidR="006D0E1F" w:rsidRPr="00B2634C" w:rsidRDefault="00CB00CD" w:rsidP="00C01FE9">
      <w:pPr>
        <w:pBdr>
          <w:bottom w:val="single" w:sz="12" w:space="1" w:color="auto"/>
        </w:pBdr>
        <w:snapToGrid w:val="0"/>
        <w:ind w:left="-360"/>
        <w:rPr>
          <w:rFonts w:ascii="Garamond" w:hAnsi="Garamond"/>
          <w:b/>
        </w:rPr>
        <w:sectPr w:rsidR="006D0E1F" w:rsidRPr="00B2634C" w:rsidSect="000C33ED">
          <w:headerReference w:type="default" r:id="rId8"/>
          <w:footerReference w:type="even" r:id="rId9"/>
          <w:footerReference w:type="default" r:id="rId10"/>
          <w:headerReference w:type="first" r:id="rId11"/>
          <w:footerReference w:type="first" r:id="rId12"/>
          <w:type w:val="continuous"/>
          <w:pgSz w:w="12242" w:h="15842"/>
          <w:pgMar w:top="1440" w:right="1080" w:bottom="1440" w:left="1080" w:header="720" w:footer="720" w:gutter="0"/>
          <w:cols w:space="2068"/>
          <w:titlePg/>
          <w:docGrid w:linePitch="272"/>
        </w:sectPr>
      </w:pPr>
      <w:r>
        <w:rPr>
          <w:rFonts w:ascii="Garamond" w:hAnsi="Garamond"/>
          <w:b/>
        </w:rPr>
        <w:t>EDUCATION</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838"/>
      </w:tblGrid>
      <w:tr w:rsidR="009C6BFC" w:rsidRPr="00C01FE9" w14:paraId="2FB21B32" w14:textId="77777777" w:rsidTr="008A3E94">
        <w:tc>
          <w:tcPr>
            <w:tcW w:w="1458" w:type="dxa"/>
          </w:tcPr>
          <w:p w14:paraId="5CF98849" w14:textId="77777777" w:rsidR="009C6BFC" w:rsidRPr="00C01FE9" w:rsidRDefault="009C6BFC" w:rsidP="00C33BA9">
            <w:pPr>
              <w:rPr>
                <w:rFonts w:ascii="Garamond" w:hAnsi="Garamond"/>
              </w:rPr>
            </w:pPr>
            <w:r w:rsidRPr="00C01FE9">
              <w:rPr>
                <w:rFonts w:ascii="Garamond" w:hAnsi="Garamond"/>
              </w:rPr>
              <w:t>2001</w:t>
            </w:r>
          </w:p>
        </w:tc>
        <w:tc>
          <w:tcPr>
            <w:tcW w:w="8838" w:type="dxa"/>
          </w:tcPr>
          <w:p w14:paraId="6BEE4AA2" w14:textId="02106E90" w:rsidR="009C6BFC" w:rsidRPr="00C01FE9" w:rsidRDefault="009C6BFC" w:rsidP="00C33BA9">
            <w:pPr>
              <w:rPr>
                <w:rFonts w:ascii="Garamond" w:hAnsi="Garamond"/>
              </w:rPr>
            </w:pPr>
            <w:r w:rsidRPr="00C01FE9">
              <w:rPr>
                <w:rFonts w:ascii="Garamond" w:hAnsi="Garamond"/>
              </w:rPr>
              <w:t>Ph.D., Sociology</w:t>
            </w:r>
            <w:r w:rsidR="00263675" w:rsidRPr="00C01FE9">
              <w:rPr>
                <w:rFonts w:ascii="Garamond" w:hAnsi="Garamond"/>
              </w:rPr>
              <w:t>/Demography</w:t>
            </w:r>
            <w:r w:rsidRPr="00C01FE9">
              <w:rPr>
                <w:rFonts w:ascii="Garamond" w:hAnsi="Garamond"/>
              </w:rPr>
              <w:t>, University of Michigan</w:t>
            </w:r>
          </w:p>
        </w:tc>
      </w:tr>
      <w:tr w:rsidR="009C6BFC" w:rsidRPr="00C01FE9" w14:paraId="6DABD724" w14:textId="77777777" w:rsidTr="008A3E94">
        <w:tc>
          <w:tcPr>
            <w:tcW w:w="1458" w:type="dxa"/>
          </w:tcPr>
          <w:p w14:paraId="5ECA07D5" w14:textId="77777777" w:rsidR="009C6BFC" w:rsidRPr="00C01FE9" w:rsidRDefault="009C6BFC" w:rsidP="00C33BA9">
            <w:pPr>
              <w:rPr>
                <w:rFonts w:ascii="Garamond" w:hAnsi="Garamond"/>
              </w:rPr>
            </w:pPr>
            <w:r w:rsidRPr="00C01FE9">
              <w:rPr>
                <w:rFonts w:ascii="Garamond" w:hAnsi="Garamond"/>
              </w:rPr>
              <w:t>2000</w:t>
            </w:r>
          </w:p>
        </w:tc>
        <w:tc>
          <w:tcPr>
            <w:tcW w:w="8838" w:type="dxa"/>
          </w:tcPr>
          <w:p w14:paraId="079B58D7" w14:textId="456F9570" w:rsidR="009C6BFC" w:rsidRPr="00C01FE9" w:rsidRDefault="009C6BFC" w:rsidP="00C33BA9">
            <w:pPr>
              <w:rPr>
                <w:rFonts w:ascii="Garamond" w:hAnsi="Garamond"/>
              </w:rPr>
            </w:pPr>
            <w:r w:rsidRPr="00C01FE9">
              <w:rPr>
                <w:rFonts w:ascii="Garamond" w:hAnsi="Garamond"/>
              </w:rPr>
              <w:t>M.A., Sociology</w:t>
            </w:r>
            <w:r w:rsidR="00E473A7" w:rsidRPr="00C01FE9">
              <w:rPr>
                <w:rFonts w:ascii="Garamond" w:hAnsi="Garamond"/>
              </w:rPr>
              <w:t>/</w:t>
            </w:r>
            <w:r w:rsidR="002A750A" w:rsidRPr="00C01FE9">
              <w:rPr>
                <w:rFonts w:ascii="Garamond" w:hAnsi="Garamond"/>
              </w:rPr>
              <w:t>Survey Research</w:t>
            </w:r>
            <w:r w:rsidRPr="00C01FE9">
              <w:rPr>
                <w:rFonts w:ascii="Garamond" w:hAnsi="Garamond"/>
              </w:rPr>
              <w:t>, University of Michigan</w:t>
            </w:r>
          </w:p>
        </w:tc>
      </w:tr>
      <w:tr w:rsidR="009C6BFC" w:rsidRPr="00C01FE9" w14:paraId="30A813ED" w14:textId="77777777" w:rsidTr="008A3E94">
        <w:tc>
          <w:tcPr>
            <w:tcW w:w="1458" w:type="dxa"/>
          </w:tcPr>
          <w:p w14:paraId="74697244" w14:textId="77777777" w:rsidR="009C6BFC" w:rsidRPr="00C01FE9" w:rsidRDefault="009C6BFC" w:rsidP="00C33BA9">
            <w:pPr>
              <w:rPr>
                <w:rFonts w:ascii="Garamond" w:hAnsi="Garamond"/>
              </w:rPr>
            </w:pPr>
            <w:r w:rsidRPr="00C01FE9">
              <w:rPr>
                <w:rFonts w:ascii="Garamond" w:hAnsi="Garamond"/>
              </w:rPr>
              <w:t>1997</w:t>
            </w:r>
          </w:p>
        </w:tc>
        <w:tc>
          <w:tcPr>
            <w:tcW w:w="8838" w:type="dxa"/>
          </w:tcPr>
          <w:p w14:paraId="0C519404" w14:textId="4B6E395E" w:rsidR="009C6BFC" w:rsidRPr="00C01FE9" w:rsidRDefault="009C6BFC" w:rsidP="00C33BA9">
            <w:pPr>
              <w:rPr>
                <w:rFonts w:ascii="Garamond" w:hAnsi="Garamond"/>
              </w:rPr>
            </w:pPr>
            <w:r w:rsidRPr="00C01FE9">
              <w:rPr>
                <w:rFonts w:ascii="Garamond" w:hAnsi="Garamond"/>
              </w:rPr>
              <w:t>M.A., Sociology</w:t>
            </w:r>
            <w:r w:rsidR="00263675" w:rsidRPr="00C01FE9">
              <w:rPr>
                <w:rFonts w:ascii="Garamond" w:hAnsi="Garamond"/>
              </w:rPr>
              <w:t>/Demography</w:t>
            </w:r>
            <w:r w:rsidRPr="00C01FE9">
              <w:rPr>
                <w:rFonts w:ascii="Garamond" w:hAnsi="Garamond"/>
              </w:rPr>
              <w:t>, Bowling Green State University</w:t>
            </w:r>
          </w:p>
        </w:tc>
      </w:tr>
      <w:tr w:rsidR="009C6BFC" w:rsidRPr="00C01FE9" w14:paraId="36C6085C" w14:textId="77777777" w:rsidTr="008A3E94">
        <w:tc>
          <w:tcPr>
            <w:tcW w:w="1458" w:type="dxa"/>
          </w:tcPr>
          <w:p w14:paraId="3B1146F6" w14:textId="77777777" w:rsidR="009C6BFC" w:rsidRPr="00C01FE9" w:rsidRDefault="009C6BFC" w:rsidP="00C33BA9">
            <w:pPr>
              <w:rPr>
                <w:rFonts w:ascii="Garamond" w:hAnsi="Garamond"/>
              </w:rPr>
            </w:pPr>
            <w:r w:rsidRPr="00C01FE9">
              <w:rPr>
                <w:rFonts w:ascii="Garamond" w:hAnsi="Garamond"/>
              </w:rPr>
              <w:t>1995</w:t>
            </w:r>
          </w:p>
        </w:tc>
        <w:tc>
          <w:tcPr>
            <w:tcW w:w="8838" w:type="dxa"/>
          </w:tcPr>
          <w:p w14:paraId="20DC195F" w14:textId="56495168" w:rsidR="007E713A" w:rsidRPr="00C01FE9" w:rsidRDefault="009C6BFC" w:rsidP="00C33BA9">
            <w:pPr>
              <w:rPr>
                <w:rFonts w:ascii="Garamond" w:hAnsi="Garamond"/>
              </w:rPr>
            </w:pPr>
            <w:r w:rsidRPr="00C01FE9">
              <w:rPr>
                <w:rFonts w:ascii="Garamond" w:hAnsi="Garamond"/>
              </w:rPr>
              <w:t>B.A., Economics, Federal University of Minas Gerais, Brazil</w:t>
            </w:r>
            <w:r w:rsidR="00341326" w:rsidRPr="00C01FE9">
              <w:rPr>
                <w:rFonts w:ascii="Garamond" w:hAnsi="Garamond"/>
              </w:rPr>
              <w:t xml:space="preserve"> (with honors)</w:t>
            </w:r>
          </w:p>
        </w:tc>
      </w:tr>
    </w:tbl>
    <w:p w14:paraId="2867DD25" w14:textId="15E8ABC8" w:rsidR="00D76335" w:rsidRPr="00B2634C" w:rsidRDefault="00C01FE9" w:rsidP="0080349A">
      <w:pPr>
        <w:rPr>
          <w:rFonts w:ascii="Garamond" w:hAnsi="Garamond"/>
        </w:rPr>
      </w:pPr>
      <w:r>
        <w:rPr>
          <w:rFonts w:ascii="Garamond" w:hAnsi="Garamond"/>
        </w:rPr>
        <w:br w:type="textWrapping" w:clear="all"/>
      </w:r>
    </w:p>
    <w:p w14:paraId="22D3DBE5" w14:textId="74492473" w:rsidR="006D0E1F" w:rsidRPr="00B2634C" w:rsidRDefault="005C6AD1" w:rsidP="00C33BA9">
      <w:pPr>
        <w:pBdr>
          <w:bottom w:val="single" w:sz="12" w:space="1" w:color="auto"/>
        </w:pBdr>
        <w:rPr>
          <w:rFonts w:ascii="Garamond" w:hAnsi="Garamond"/>
          <w:b/>
        </w:rPr>
      </w:pPr>
      <w:r w:rsidRPr="00B2634C">
        <w:rPr>
          <w:rFonts w:ascii="Garamond" w:hAnsi="Garamond"/>
          <w:b/>
        </w:rPr>
        <w:t>PROFESSIONAL APPOINTMENTS</w:t>
      </w:r>
    </w:p>
    <w:tbl>
      <w:tblPr>
        <w:tblW w:w="10260" w:type="dxa"/>
        <w:tblInd w:w="18" w:type="dxa"/>
        <w:tblLook w:val="0000" w:firstRow="0" w:lastRow="0" w:firstColumn="0" w:lastColumn="0" w:noHBand="0" w:noVBand="0"/>
      </w:tblPr>
      <w:tblGrid>
        <w:gridCol w:w="1440"/>
        <w:gridCol w:w="8820"/>
      </w:tblGrid>
      <w:tr w:rsidR="00797686" w:rsidRPr="00B2634C" w14:paraId="41979A25" w14:textId="77777777" w:rsidTr="008A3E94">
        <w:trPr>
          <w:trHeight w:hRule="exact" w:val="423"/>
        </w:trPr>
        <w:tc>
          <w:tcPr>
            <w:tcW w:w="1440" w:type="dxa"/>
          </w:tcPr>
          <w:p w14:paraId="66791D84" w14:textId="0D50BF04" w:rsidR="00797686" w:rsidRPr="00B2634C" w:rsidRDefault="00797686" w:rsidP="008A3E94">
            <w:pPr>
              <w:spacing w:line="240" w:lineRule="exact"/>
              <w:rPr>
                <w:rFonts w:ascii="Garamond" w:hAnsi="Garamond"/>
                <w:bCs/>
              </w:rPr>
            </w:pPr>
            <w:r w:rsidRPr="00B2634C">
              <w:rPr>
                <w:rFonts w:ascii="Garamond" w:hAnsi="Garamond"/>
                <w:bCs/>
              </w:rPr>
              <w:t>2014-Present</w:t>
            </w:r>
          </w:p>
        </w:tc>
        <w:tc>
          <w:tcPr>
            <w:tcW w:w="8820" w:type="dxa"/>
          </w:tcPr>
          <w:p w14:paraId="53355F58" w14:textId="481B6EF4" w:rsidR="00797686" w:rsidRPr="00B2634C" w:rsidRDefault="00797686" w:rsidP="00D8539D">
            <w:pPr>
              <w:spacing w:line="240" w:lineRule="exact"/>
              <w:rPr>
                <w:rFonts w:ascii="Garamond" w:hAnsi="Garamond"/>
                <w:bCs/>
              </w:rPr>
            </w:pPr>
            <w:r w:rsidRPr="00B2634C">
              <w:rPr>
                <w:rFonts w:ascii="Garamond" w:hAnsi="Garamond"/>
                <w:bCs/>
              </w:rPr>
              <w:t>Associate Professor, Department of Sociology</w:t>
            </w:r>
            <w:r w:rsidR="0050052F" w:rsidRPr="00B2634C">
              <w:rPr>
                <w:rFonts w:ascii="Garamond" w:hAnsi="Garamond"/>
                <w:bCs/>
              </w:rPr>
              <w:t xml:space="preserve">, </w:t>
            </w:r>
            <w:r w:rsidRPr="00B2634C">
              <w:rPr>
                <w:rFonts w:ascii="Garamond" w:hAnsi="Garamond"/>
                <w:bCs/>
              </w:rPr>
              <w:t>University of Texas at Austin</w:t>
            </w:r>
          </w:p>
        </w:tc>
      </w:tr>
      <w:tr w:rsidR="00FA428E" w:rsidRPr="00B2634C" w14:paraId="42A107AB" w14:textId="77777777" w:rsidTr="00717940">
        <w:trPr>
          <w:trHeight w:hRule="exact" w:val="558"/>
        </w:trPr>
        <w:tc>
          <w:tcPr>
            <w:tcW w:w="1440" w:type="dxa"/>
          </w:tcPr>
          <w:p w14:paraId="4621B41E" w14:textId="23CDCDB9" w:rsidR="00FA428E" w:rsidRPr="00B2634C" w:rsidRDefault="00FA428E" w:rsidP="008A3E94">
            <w:pPr>
              <w:spacing w:line="240" w:lineRule="exact"/>
              <w:rPr>
                <w:rFonts w:ascii="Garamond" w:hAnsi="Garamond"/>
                <w:bCs/>
              </w:rPr>
            </w:pPr>
            <w:r>
              <w:rPr>
                <w:rFonts w:ascii="Garamond" w:hAnsi="Garamond"/>
                <w:bCs/>
              </w:rPr>
              <w:t>2019-Present</w:t>
            </w:r>
          </w:p>
        </w:tc>
        <w:tc>
          <w:tcPr>
            <w:tcW w:w="8820" w:type="dxa"/>
          </w:tcPr>
          <w:p w14:paraId="1607C1C3" w14:textId="04A25490" w:rsidR="00FA428E" w:rsidRPr="00B2634C" w:rsidRDefault="00717940" w:rsidP="00D8539D">
            <w:pPr>
              <w:spacing w:line="240" w:lineRule="exact"/>
              <w:rPr>
                <w:rFonts w:ascii="Garamond" w:hAnsi="Garamond"/>
                <w:bCs/>
              </w:rPr>
            </w:pPr>
            <w:r>
              <w:rPr>
                <w:rFonts w:ascii="Garamond" w:hAnsi="Garamond"/>
                <w:bCs/>
              </w:rPr>
              <w:t xml:space="preserve">Associate Professor (by courtesy), Department of Population Health, </w:t>
            </w:r>
            <w:r w:rsidRPr="00B2634C">
              <w:rPr>
                <w:rFonts w:ascii="Garamond" w:hAnsi="Garamond"/>
                <w:bCs/>
              </w:rPr>
              <w:t>University of Texas at Austin</w:t>
            </w:r>
          </w:p>
        </w:tc>
      </w:tr>
      <w:tr w:rsidR="00573460" w:rsidRPr="00B2634C" w14:paraId="7FD622E1" w14:textId="77777777" w:rsidTr="008A3E94">
        <w:trPr>
          <w:trHeight w:hRule="exact" w:val="378"/>
        </w:trPr>
        <w:tc>
          <w:tcPr>
            <w:tcW w:w="1440" w:type="dxa"/>
          </w:tcPr>
          <w:p w14:paraId="28FA0EB3" w14:textId="77777777" w:rsidR="00573460" w:rsidRPr="00B2634C" w:rsidRDefault="00373AEA" w:rsidP="008A3E94">
            <w:pPr>
              <w:spacing w:line="240" w:lineRule="exact"/>
              <w:rPr>
                <w:rFonts w:ascii="Garamond" w:hAnsi="Garamond"/>
                <w:bCs/>
              </w:rPr>
            </w:pPr>
            <w:r w:rsidRPr="00B2634C">
              <w:rPr>
                <w:rFonts w:ascii="Garamond" w:hAnsi="Garamond"/>
                <w:bCs/>
              </w:rPr>
              <w:t>2009-P</w:t>
            </w:r>
            <w:r w:rsidR="00573460" w:rsidRPr="00B2634C">
              <w:rPr>
                <w:rFonts w:ascii="Garamond" w:hAnsi="Garamond"/>
                <w:bCs/>
              </w:rPr>
              <w:t>resent</w:t>
            </w:r>
          </w:p>
        </w:tc>
        <w:tc>
          <w:tcPr>
            <w:tcW w:w="8820" w:type="dxa"/>
          </w:tcPr>
          <w:p w14:paraId="1706ED9B" w14:textId="5F7C6FB0" w:rsidR="00573460" w:rsidRPr="00B2634C" w:rsidRDefault="00573460" w:rsidP="00D8539D">
            <w:pPr>
              <w:spacing w:line="240" w:lineRule="exact"/>
              <w:rPr>
                <w:rFonts w:ascii="Garamond" w:hAnsi="Garamond"/>
                <w:bCs/>
              </w:rPr>
            </w:pPr>
            <w:r w:rsidRPr="00B2634C">
              <w:rPr>
                <w:rFonts w:ascii="Garamond" w:hAnsi="Garamond"/>
                <w:bCs/>
              </w:rPr>
              <w:t>Faculty Research Associate</w:t>
            </w:r>
            <w:r w:rsidR="00373AEA" w:rsidRPr="00B2634C">
              <w:rPr>
                <w:rFonts w:ascii="Garamond" w:hAnsi="Garamond"/>
                <w:bCs/>
              </w:rPr>
              <w:t xml:space="preserve">, </w:t>
            </w:r>
            <w:r w:rsidRPr="00B2634C">
              <w:rPr>
                <w:rFonts w:ascii="Garamond" w:hAnsi="Garamond"/>
                <w:bCs/>
              </w:rPr>
              <w:t>Population Research Center</w:t>
            </w:r>
            <w:r w:rsidR="0050052F" w:rsidRPr="00B2634C">
              <w:rPr>
                <w:rFonts w:ascii="Garamond" w:hAnsi="Garamond"/>
                <w:bCs/>
              </w:rPr>
              <w:t xml:space="preserve">, </w:t>
            </w:r>
            <w:r w:rsidRPr="00B2634C">
              <w:rPr>
                <w:rFonts w:ascii="Garamond" w:hAnsi="Garamond"/>
                <w:bCs/>
              </w:rPr>
              <w:t>University of Texas at Austin</w:t>
            </w:r>
          </w:p>
        </w:tc>
      </w:tr>
      <w:tr w:rsidR="00995AF5" w:rsidRPr="00B2634C" w14:paraId="631FC16F" w14:textId="77777777" w:rsidTr="008A3E94">
        <w:trPr>
          <w:trHeight w:hRule="exact" w:val="540"/>
        </w:trPr>
        <w:tc>
          <w:tcPr>
            <w:tcW w:w="1440" w:type="dxa"/>
          </w:tcPr>
          <w:p w14:paraId="55050E31" w14:textId="77777777" w:rsidR="00995AF5" w:rsidRPr="00B2634C" w:rsidRDefault="00205CB3" w:rsidP="008A3E94">
            <w:pPr>
              <w:spacing w:line="240" w:lineRule="exact"/>
              <w:rPr>
                <w:rFonts w:ascii="Garamond" w:hAnsi="Garamond"/>
                <w:bCs/>
              </w:rPr>
            </w:pPr>
            <w:r w:rsidRPr="00B2634C">
              <w:rPr>
                <w:rFonts w:ascii="Garamond" w:hAnsi="Garamond"/>
                <w:bCs/>
              </w:rPr>
              <w:t>2009-P</w:t>
            </w:r>
            <w:r w:rsidR="00995AF5" w:rsidRPr="00B2634C">
              <w:rPr>
                <w:rFonts w:ascii="Garamond" w:hAnsi="Garamond"/>
                <w:bCs/>
              </w:rPr>
              <w:t>resent</w:t>
            </w:r>
          </w:p>
        </w:tc>
        <w:tc>
          <w:tcPr>
            <w:tcW w:w="8820" w:type="dxa"/>
          </w:tcPr>
          <w:p w14:paraId="3DFE62C4" w14:textId="77777777" w:rsidR="00995AF5" w:rsidRPr="00B2634C" w:rsidRDefault="00995AF5" w:rsidP="008A3E94">
            <w:pPr>
              <w:spacing w:line="240" w:lineRule="exact"/>
              <w:rPr>
                <w:rFonts w:ascii="Garamond" w:hAnsi="Garamond"/>
                <w:bCs/>
              </w:rPr>
            </w:pPr>
            <w:r w:rsidRPr="00B2634C">
              <w:rPr>
                <w:rFonts w:ascii="Garamond" w:hAnsi="Garamond"/>
                <w:bCs/>
              </w:rPr>
              <w:t>Faculty Research Associate</w:t>
            </w:r>
            <w:r w:rsidR="00205CB3" w:rsidRPr="00B2634C">
              <w:rPr>
                <w:rFonts w:ascii="Garamond" w:hAnsi="Garamond"/>
                <w:bCs/>
              </w:rPr>
              <w:t xml:space="preserve">, </w:t>
            </w:r>
            <w:r w:rsidRPr="00B2634C">
              <w:rPr>
                <w:rFonts w:ascii="Garamond" w:hAnsi="Garamond"/>
                <w:bCs/>
              </w:rPr>
              <w:t xml:space="preserve">Lozano Long </w:t>
            </w:r>
            <w:r w:rsidR="009D009E" w:rsidRPr="00B2634C">
              <w:rPr>
                <w:rFonts w:ascii="Garamond" w:hAnsi="Garamond"/>
                <w:bCs/>
              </w:rPr>
              <w:t xml:space="preserve">Institute of Latin American Studies </w:t>
            </w:r>
            <w:r w:rsidR="00A92F6F" w:rsidRPr="00B2634C">
              <w:rPr>
                <w:rFonts w:ascii="Garamond" w:hAnsi="Garamond"/>
                <w:bCs/>
              </w:rPr>
              <w:t>(</w:t>
            </w:r>
            <w:r w:rsidR="009D009E" w:rsidRPr="00B2634C">
              <w:rPr>
                <w:rFonts w:ascii="Garamond" w:hAnsi="Garamond"/>
                <w:bCs/>
              </w:rPr>
              <w:t>LLILAS</w:t>
            </w:r>
            <w:r w:rsidR="00A92F6F" w:rsidRPr="00B2634C">
              <w:rPr>
                <w:rFonts w:ascii="Garamond" w:hAnsi="Garamond"/>
                <w:bCs/>
              </w:rPr>
              <w:t>)</w:t>
            </w:r>
            <w:r w:rsidR="00035320" w:rsidRPr="00B2634C">
              <w:rPr>
                <w:rFonts w:ascii="Garamond" w:hAnsi="Garamond"/>
                <w:bCs/>
              </w:rPr>
              <w:t xml:space="preserve">, </w:t>
            </w:r>
            <w:r w:rsidR="00205CB3" w:rsidRPr="00B2634C">
              <w:rPr>
                <w:rFonts w:ascii="Garamond" w:hAnsi="Garamond"/>
                <w:bCs/>
              </w:rPr>
              <w:t xml:space="preserve">The </w:t>
            </w:r>
            <w:r w:rsidRPr="00B2634C">
              <w:rPr>
                <w:rFonts w:ascii="Garamond" w:hAnsi="Garamond"/>
                <w:bCs/>
              </w:rPr>
              <w:t>University of Texas at Austin</w:t>
            </w:r>
          </w:p>
        </w:tc>
      </w:tr>
      <w:tr w:rsidR="00D1691A" w:rsidRPr="00B2634C" w14:paraId="140EDE36" w14:textId="77777777" w:rsidTr="008A47A9">
        <w:trPr>
          <w:trHeight w:hRule="exact" w:val="405"/>
        </w:trPr>
        <w:tc>
          <w:tcPr>
            <w:tcW w:w="1440" w:type="dxa"/>
          </w:tcPr>
          <w:p w14:paraId="21C8D239" w14:textId="77777777" w:rsidR="00D1691A" w:rsidRPr="00B2634C" w:rsidRDefault="00D1691A" w:rsidP="008A47A9">
            <w:pPr>
              <w:spacing w:line="240" w:lineRule="exact"/>
              <w:rPr>
                <w:rFonts w:ascii="Garamond" w:hAnsi="Garamond"/>
                <w:bCs/>
              </w:rPr>
            </w:pPr>
            <w:r w:rsidRPr="00B2634C">
              <w:rPr>
                <w:rFonts w:ascii="Garamond" w:hAnsi="Garamond"/>
                <w:bCs/>
              </w:rPr>
              <w:t>2014-2018</w:t>
            </w:r>
          </w:p>
        </w:tc>
        <w:tc>
          <w:tcPr>
            <w:tcW w:w="8820" w:type="dxa"/>
          </w:tcPr>
          <w:p w14:paraId="30359E83" w14:textId="77777777" w:rsidR="00D1691A" w:rsidRPr="00B2634C" w:rsidRDefault="00D1691A" w:rsidP="008A47A9">
            <w:pPr>
              <w:spacing w:line="240" w:lineRule="exact"/>
              <w:rPr>
                <w:rFonts w:ascii="Garamond" w:hAnsi="Garamond"/>
                <w:bCs/>
              </w:rPr>
            </w:pPr>
            <w:r w:rsidRPr="00B2634C">
              <w:rPr>
                <w:rFonts w:ascii="Garamond" w:hAnsi="Garamond"/>
                <w:bCs/>
              </w:rPr>
              <w:t>Associate Chair, Department of Sociology, The University of Texas at Austin</w:t>
            </w:r>
          </w:p>
        </w:tc>
      </w:tr>
      <w:tr w:rsidR="00D1691A" w:rsidRPr="00B2634C" w14:paraId="426E1A08" w14:textId="77777777" w:rsidTr="008A47A9">
        <w:trPr>
          <w:trHeight w:hRule="exact" w:val="405"/>
        </w:trPr>
        <w:tc>
          <w:tcPr>
            <w:tcW w:w="1440" w:type="dxa"/>
          </w:tcPr>
          <w:p w14:paraId="196F7032" w14:textId="77777777" w:rsidR="00D1691A" w:rsidRPr="00B2634C" w:rsidRDefault="00D1691A" w:rsidP="008A47A9">
            <w:pPr>
              <w:spacing w:line="240" w:lineRule="exact"/>
              <w:rPr>
                <w:rFonts w:ascii="Garamond" w:hAnsi="Garamond"/>
                <w:bCs/>
              </w:rPr>
            </w:pPr>
            <w:r w:rsidRPr="00B2634C">
              <w:rPr>
                <w:rFonts w:ascii="Garamond" w:hAnsi="Garamond"/>
                <w:bCs/>
              </w:rPr>
              <w:t>2017</w:t>
            </w:r>
          </w:p>
        </w:tc>
        <w:tc>
          <w:tcPr>
            <w:tcW w:w="8820" w:type="dxa"/>
          </w:tcPr>
          <w:p w14:paraId="632FF8F1" w14:textId="77777777" w:rsidR="00D1691A" w:rsidRPr="00B2634C" w:rsidRDefault="00D1691A" w:rsidP="008A47A9">
            <w:pPr>
              <w:spacing w:line="240" w:lineRule="exact"/>
              <w:rPr>
                <w:rFonts w:ascii="Garamond" w:hAnsi="Garamond"/>
                <w:bCs/>
              </w:rPr>
            </w:pPr>
            <w:r w:rsidRPr="00B2634C">
              <w:rPr>
                <w:rFonts w:ascii="Garamond" w:hAnsi="Garamond"/>
                <w:bCs/>
              </w:rPr>
              <w:t xml:space="preserve">Visiting scholar, </w:t>
            </w:r>
            <w:r w:rsidRPr="00B2634C">
              <w:rPr>
                <w:rFonts w:ascii="Garamond" w:hAnsi="Garamond"/>
              </w:rPr>
              <w:t>CEDEPLAR, Federal University of Minas Gerais, Brazil</w:t>
            </w:r>
          </w:p>
        </w:tc>
      </w:tr>
      <w:tr w:rsidR="00D1691A" w:rsidRPr="00B2634C" w14:paraId="71FFD3DA" w14:textId="77777777" w:rsidTr="008A47A9">
        <w:trPr>
          <w:trHeight w:hRule="exact" w:val="387"/>
        </w:trPr>
        <w:tc>
          <w:tcPr>
            <w:tcW w:w="1440" w:type="dxa"/>
          </w:tcPr>
          <w:p w14:paraId="5336A403" w14:textId="77777777" w:rsidR="00D1691A" w:rsidRPr="00B2634C" w:rsidRDefault="00D1691A" w:rsidP="008A47A9">
            <w:pPr>
              <w:spacing w:line="240" w:lineRule="exact"/>
              <w:rPr>
                <w:rFonts w:ascii="Garamond" w:hAnsi="Garamond"/>
                <w:bCs/>
              </w:rPr>
            </w:pPr>
            <w:r w:rsidRPr="00B2634C">
              <w:rPr>
                <w:rFonts w:ascii="Garamond" w:hAnsi="Garamond"/>
                <w:bCs/>
              </w:rPr>
              <w:t>2009-2014</w:t>
            </w:r>
          </w:p>
        </w:tc>
        <w:tc>
          <w:tcPr>
            <w:tcW w:w="8820" w:type="dxa"/>
          </w:tcPr>
          <w:p w14:paraId="723EE5B9" w14:textId="77777777" w:rsidR="00D1691A" w:rsidRPr="00B2634C" w:rsidRDefault="00D1691A" w:rsidP="008A47A9">
            <w:pPr>
              <w:spacing w:line="240" w:lineRule="exact"/>
              <w:rPr>
                <w:rFonts w:ascii="Garamond" w:hAnsi="Garamond"/>
                <w:bCs/>
              </w:rPr>
            </w:pPr>
            <w:r w:rsidRPr="00B2634C">
              <w:rPr>
                <w:rFonts w:ascii="Garamond" w:hAnsi="Garamond"/>
                <w:bCs/>
              </w:rPr>
              <w:t>Assistant Professor, Department of Sociology, The University of Texas at Austin</w:t>
            </w:r>
          </w:p>
        </w:tc>
      </w:tr>
      <w:tr w:rsidR="00573460" w:rsidRPr="00B2634C" w14:paraId="347353F7" w14:textId="77777777" w:rsidTr="008A3E94">
        <w:trPr>
          <w:trHeight w:hRule="exact" w:val="540"/>
        </w:trPr>
        <w:tc>
          <w:tcPr>
            <w:tcW w:w="1440" w:type="dxa"/>
          </w:tcPr>
          <w:p w14:paraId="544C9D0F" w14:textId="77777777" w:rsidR="00573460" w:rsidRPr="00B2634C" w:rsidRDefault="00573460" w:rsidP="008A3E94">
            <w:pPr>
              <w:spacing w:line="240" w:lineRule="exact"/>
              <w:rPr>
                <w:rFonts w:ascii="Garamond" w:hAnsi="Garamond"/>
                <w:bCs/>
              </w:rPr>
            </w:pPr>
            <w:r w:rsidRPr="00B2634C">
              <w:rPr>
                <w:rFonts w:ascii="Garamond" w:hAnsi="Garamond"/>
                <w:bCs/>
              </w:rPr>
              <w:t>2008-2009</w:t>
            </w:r>
          </w:p>
        </w:tc>
        <w:tc>
          <w:tcPr>
            <w:tcW w:w="8820" w:type="dxa"/>
          </w:tcPr>
          <w:p w14:paraId="11B0532B" w14:textId="5F7F11DF" w:rsidR="00573460" w:rsidRPr="00B2634C" w:rsidRDefault="00573460" w:rsidP="008A3E94">
            <w:pPr>
              <w:spacing w:line="240" w:lineRule="exact"/>
              <w:rPr>
                <w:rFonts w:ascii="Garamond" w:hAnsi="Garamond"/>
                <w:bCs/>
              </w:rPr>
            </w:pPr>
            <w:r w:rsidRPr="00B2634C">
              <w:rPr>
                <w:rFonts w:ascii="Garamond" w:hAnsi="Garamond"/>
                <w:bCs/>
              </w:rPr>
              <w:t>Assistant Professor</w:t>
            </w:r>
            <w:r w:rsidR="00D83CF3" w:rsidRPr="00B2634C">
              <w:rPr>
                <w:rFonts w:ascii="Garamond" w:hAnsi="Garamond"/>
                <w:bCs/>
              </w:rPr>
              <w:t xml:space="preserve">, </w:t>
            </w:r>
            <w:r w:rsidR="000710AA" w:rsidRPr="00B2634C">
              <w:rPr>
                <w:rFonts w:ascii="Garamond" w:hAnsi="Garamond"/>
                <w:bCs/>
              </w:rPr>
              <w:t xml:space="preserve">Department of </w:t>
            </w:r>
            <w:r w:rsidRPr="00B2634C">
              <w:rPr>
                <w:rFonts w:ascii="Garamond" w:hAnsi="Garamond"/>
                <w:bCs/>
              </w:rPr>
              <w:t>Educational Studies</w:t>
            </w:r>
            <w:r w:rsidR="000710AA" w:rsidRPr="00B2634C">
              <w:rPr>
                <w:rFonts w:ascii="Garamond" w:hAnsi="Garamond"/>
                <w:bCs/>
              </w:rPr>
              <w:t xml:space="preserve">, </w:t>
            </w:r>
            <w:r w:rsidRPr="00B2634C">
              <w:rPr>
                <w:rFonts w:ascii="Garamond" w:hAnsi="Garamond"/>
                <w:bCs/>
              </w:rPr>
              <w:t>School of Education</w:t>
            </w:r>
            <w:r w:rsidR="00D83CF3" w:rsidRPr="00B2634C">
              <w:rPr>
                <w:rFonts w:ascii="Garamond" w:hAnsi="Garamond"/>
                <w:bCs/>
              </w:rPr>
              <w:t xml:space="preserve">, </w:t>
            </w:r>
            <w:r w:rsidRPr="00B2634C">
              <w:rPr>
                <w:rFonts w:ascii="Garamond" w:hAnsi="Garamond"/>
                <w:bCs/>
              </w:rPr>
              <w:t>University of Michigan</w:t>
            </w:r>
          </w:p>
        </w:tc>
      </w:tr>
      <w:tr w:rsidR="00573460" w:rsidRPr="00B2634C" w14:paraId="60DF8301" w14:textId="77777777" w:rsidTr="008A3E94">
        <w:trPr>
          <w:trHeight w:hRule="exact" w:val="540"/>
        </w:trPr>
        <w:tc>
          <w:tcPr>
            <w:tcW w:w="1440" w:type="dxa"/>
          </w:tcPr>
          <w:p w14:paraId="696996FA" w14:textId="77777777" w:rsidR="00573460" w:rsidRPr="00B2634C" w:rsidRDefault="00573460" w:rsidP="008A3E94">
            <w:pPr>
              <w:spacing w:line="240" w:lineRule="exact"/>
              <w:rPr>
                <w:rFonts w:ascii="Garamond" w:hAnsi="Garamond"/>
                <w:bCs/>
              </w:rPr>
            </w:pPr>
            <w:r w:rsidRPr="00B2634C">
              <w:rPr>
                <w:rFonts w:ascii="Garamond" w:hAnsi="Garamond"/>
                <w:bCs/>
              </w:rPr>
              <w:t>200</w:t>
            </w:r>
            <w:r w:rsidR="00EE634F" w:rsidRPr="00B2634C">
              <w:rPr>
                <w:rFonts w:ascii="Garamond" w:hAnsi="Garamond"/>
                <w:bCs/>
              </w:rPr>
              <w:t>5</w:t>
            </w:r>
            <w:r w:rsidRPr="00B2634C">
              <w:rPr>
                <w:rFonts w:ascii="Garamond" w:hAnsi="Garamond"/>
                <w:bCs/>
              </w:rPr>
              <w:t>-2008</w:t>
            </w:r>
          </w:p>
        </w:tc>
        <w:tc>
          <w:tcPr>
            <w:tcW w:w="8820" w:type="dxa"/>
          </w:tcPr>
          <w:p w14:paraId="1AD462D0" w14:textId="1385331E" w:rsidR="00573460" w:rsidRPr="00B2634C" w:rsidRDefault="00573460" w:rsidP="008A3E94">
            <w:pPr>
              <w:spacing w:line="240" w:lineRule="exact"/>
              <w:rPr>
                <w:rFonts w:ascii="Garamond" w:hAnsi="Garamond"/>
                <w:bCs/>
              </w:rPr>
            </w:pPr>
            <w:r w:rsidRPr="00B2634C">
              <w:rPr>
                <w:rFonts w:ascii="Garamond" w:hAnsi="Garamond"/>
                <w:bCs/>
              </w:rPr>
              <w:t>Research Investigator</w:t>
            </w:r>
            <w:r w:rsidR="00B703DE" w:rsidRPr="00B2634C">
              <w:rPr>
                <w:rFonts w:ascii="Garamond" w:hAnsi="Garamond"/>
                <w:bCs/>
              </w:rPr>
              <w:t xml:space="preserve">, </w:t>
            </w:r>
            <w:r w:rsidRPr="00B2634C">
              <w:rPr>
                <w:rFonts w:ascii="Garamond" w:hAnsi="Garamond"/>
                <w:bCs/>
              </w:rPr>
              <w:t>Population Studies Center,</w:t>
            </w:r>
            <w:r w:rsidR="00E63452" w:rsidRPr="00B2634C">
              <w:rPr>
                <w:rFonts w:ascii="Garamond" w:hAnsi="Garamond"/>
                <w:bCs/>
              </w:rPr>
              <w:t xml:space="preserve"> </w:t>
            </w:r>
            <w:r w:rsidR="00DD711E" w:rsidRPr="00B2634C">
              <w:rPr>
                <w:rFonts w:ascii="Garamond" w:hAnsi="Garamond"/>
                <w:bCs/>
              </w:rPr>
              <w:t>Institute for Social Research</w:t>
            </w:r>
            <w:r w:rsidR="00B703DE" w:rsidRPr="00B2634C">
              <w:rPr>
                <w:rFonts w:ascii="Garamond" w:hAnsi="Garamond"/>
                <w:bCs/>
              </w:rPr>
              <w:t xml:space="preserve"> (ISR), </w:t>
            </w:r>
            <w:r w:rsidR="00DD711E" w:rsidRPr="00B2634C">
              <w:rPr>
                <w:rFonts w:ascii="Garamond" w:hAnsi="Garamond"/>
                <w:bCs/>
              </w:rPr>
              <w:t>University of Michigan</w:t>
            </w:r>
          </w:p>
        </w:tc>
      </w:tr>
      <w:tr w:rsidR="003904D0" w:rsidRPr="00B2634C" w14:paraId="719BF199" w14:textId="77777777" w:rsidTr="008A3E94">
        <w:trPr>
          <w:trHeight w:hRule="exact" w:val="531"/>
        </w:trPr>
        <w:tc>
          <w:tcPr>
            <w:tcW w:w="1440" w:type="dxa"/>
          </w:tcPr>
          <w:p w14:paraId="79B1951A" w14:textId="77777777" w:rsidR="003904D0" w:rsidRPr="00B2634C" w:rsidRDefault="003904D0" w:rsidP="008A3E94">
            <w:pPr>
              <w:spacing w:line="240" w:lineRule="exact"/>
              <w:rPr>
                <w:rFonts w:ascii="Garamond" w:hAnsi="Garamond"/>
                <w:bCs/>
              </w:rPr>
            </w:pPr>
            <w:r w:rsidRPr="00B2634C">
              <w:rPr>
                <w:rFonts w:ascii="Garamond" w:hAnsi="Garamond"/>
                <w:bCs/>
              </w:rPr>
              <w:t>200</w:t>
            </w:r>
            <w:r w:rsidR="007667FF" w:rsidRPr="00B2634C">
              <w:rPr>
                <w:rFonts w:ascii="Garamond" w:hAnsi="Garamond"/>
                <w:bCs/>
              </w:rPr>
              <w:t>2</w:t>
            </w:r>
            <w:r w:rsidRPr="00B2634C">
              <w:rPr>
                <w:rFonts w:ascii="Garamond" w:hAnsi="Garamond"/>
                <w:bCs/>
              </w:rPr>
              <w:t>-2004</w:t>
            </w:r>
          </w:p>
        </w:tc>
        <w:tc>
          <w:tcPr>
            <w:tcW w:w="8820" w:type="dxa"/>
          </w:tcPr>
          <w:p w14:paraId="391E7E1D" w14:textId="350838FA" w:rsidR="00D60107" w:rsidRPr="00C33BA9" w:rsidRDefault="003904D0" w:rsidP="008A3E94">
            <w:pPr>
              <w:spacing w:line="240" w:lineRule="exact"/>
              <w:rPr>
                <w:rFonts w:ascii="Garamond" w:hAnsi="Garamond"/>
                <w:bCs/>
              </w:rPr>
            </w:pPr>
            <w:r w:rsidRPr="00B2634C">
              <w:rPr>
                <w:rFonts w:ascii="Garamond" w:hAnsi="Garamond"/>
                <w:bCs/>
              </w:rPr>
              <w:t xml:space="preserve">Post-doctoral </w:t>
            </w:r>
            <w:r w:rsidR="00C179CB" w:rsidRPr="00B2634C">
              <w:rPr>
                <w:rFonts w:ascii="Garamond" w:hAnsi="Garamond"/>
                <w:bCs/>
              </w:rPr>
              <w:t>Fellow</w:t>
            </w:r>
            <w:r w:rsidRPr="00B2634C">
              <w:rPr>
                <w:rFonts w:ascii="Garamond" w:hAnsi="Garamond"/>
                <w:bCs/>
              </w:rPr>
              <w:t xml:space="preserve"> </w:t>
            </w:r>
            <w:r w:rsidRPr="00B2634C">
              <w:rPr>
                <w:rFonts w:ascii="Garamond" w:hAnsi="Garamond"/>
                <w:i/>
              </w:rPr>
              <w:t>(</w:t>
            </w:r>
            <w:r w:rsidR="004A050D" w:rsidRPr="00B2634C">
              <w:rPr>
                <w:rFonts w:ascii="Garamond" w:hAnsi="Garamond"/>
                <w:i/>
              </w:rPr>
              <w:t>equivalent t</w:t>
            </w:r>
            <w:r w:rsidRPr="00B2634C">
              <w:rPr>
                <w:rFonts w:ascii="Garamond" w:hAnsi="Garamond"/>
                <w:i/>
              </w:rPr>
              <w:t xml:space="preserve">o </w:t>
            </w:r>
            <w:r w:rsidR="00815961" w:rsidRPr="00B2634C">
              <w:rPr>
                <w:rFonts w:ascii="Garamond" w:hAnsi="Garamond"/>
                <w:i/>
              </w:rPr>
              <w:t>NIH-</w:t>
            </w:r>
            <w:r w:rsidRPr="00B2634C">
              <w:rPr>
                <w:rFonts w:ascii="Garamond" w:hAnsi="Garamond"/>
                <w:i/>
              </w:rPr>
              <w:t>F32 postdoctoral grant)</w:t>
            </w:r>
            <w:r w:rsidR="00E63452" w:rsidRPr="00B2634C">
              <w:rPr>
                <w:rFonts w:ascii="Garamond" w:hAnsi="Garamond"/>
                <w:bCs/>
              </w:rPr>
              <w:t xml:space="preserve">, </w:t>
            </w:r>
            <w:r w:rsidRPr="00B2634C">
              <w:rPr>
                <w:rFonts w:ascii="Garamond" w:hAnsi="Garamond"/>
              </w:rPr>
              <w:t>Brazilian National Scientific Committee</w:t>
            </w:r>
            <w:r w:rsidR="00631429" w:rsidRPr="00B2634C">
              <w:rPr>
                <w:rFonts w:ascii="Garamond" w:hAnsi="Garamond"/>
              </w:rPr>
              <w:t>,</w:t>
            </w:r>
            <w:r w:rsidRPr="00B2634C">
              <w:rPr>
                <w:rFonts w:ascii="Garamond" w:hAnsi="Garamond"/>
              </w:rPr>
              <w:t xml:space="preserve"> CNPq</w:t>
            </w:r>
            <w:r w:rsidR="00E63452" w:rsidRPr="00B2634C">
              <w:rPr>
                <w:rFonts w:ascii="Garamond" w:hAnsi="Garamond"/>
              </w:rPr>
              <w:t>,</w:t>
            </w:r>
            <w:r w:rsidR="00E63452" w:rsidRPr="00B2634C">
              <w:rPr>
                <w:rFonts w:ascii="Garamond" w:hAnsi="Garamond"/>
                <w:bCs/>
              </w:rPr>
              <w:t xml:space="preserve"> </w:t>
            </w:r>
            <w:r w:rsidRPr="00B2634C">
              <w:rPr>
                <w:rFonts w:ascii="Garamond" w:hAnsi="Garamond"/>
              </w:rPr>
              <w:t>CEDEPLAR</w:t>
            </w:r>
            <w:r w:rsidR="00685DF1" w:rsidRPr="00B2634C">
              <w:rPr>
                <w:rFonts w:ascii="Garamond" w:hAnsi="Garamond"/>
              </w:rPr>
              <w:t xml:space="preserve">, </w:t>
            </w:r>
            <w:r w:rsidRPr="00B2634C">
              <w:rPr>
                <w:rFonts w:ascii="Garamond" w:hAnsi="Garamond"/>
              </w:rPr>
              <w:t>Federal University of Minas Gerais, Brazil</w:t>
            </w:r>
          </w:p>
          <w:p w14:paraId="284EC9AE" w14:textId="77777777" w:rsidR="00D60107" w:rsidRPr="00B2634C" w:rsidRDefault="00D60107" w:rsidP="008A3E94">
            <w:pPr>
              <w:spacing w:line="240" w:lineRule="exact"/>
              <w:rPr>
                <w:rFonts w:ascii="Garamond" w:hAnsi="Garamond"/>
              </w:rPr>
            </w:pPr>
          </w:p>
        </w:tc>
      </w:tr>
    </w:tbl>
    <w:p w14:paraId="192E5313" w14:textId="77777777" w:rsidR="00DA37B4" w:rsidRPr="00B2634C" w:rsidRDefault="00DA37B4" w:rsidP="005C4236">
      <w:pPr>
        <w:pBdr>
          <w:bottom w:val="single" w:sz="12" w:space="1" w:color="auto"/>
        </w:pBdr>
        <w:rPr>
          <w:rFonts w:ascii="Garamond" w:hAnsi="Garamond"/>
          <w:b/>
        </w:rPr>
      </w:pPr>
    </w:p>
    <w:p w14:paraId="76F531E6" w14:textId="4E3D1CB7" w:rsidR="00542C30" w:rsidRPr="00B2634C" w:rsidRDefault="007E18E1" w:rsidP="005C4236">
      <w:pPr>
        <w:pBdr>
          <w:bottom w:val="single" w:sz="12" w:space="1" w:color="auto"/>
        </w:pBdr>
        <w:rPr>
          <w:rFonts w:ascii="Garamond" w:hAnsi="Garamond"/>
          <w:b/>
        </w:rPr>
      </w:pPr>
      <w:r w:rsidRPr="00B2634C">
        <w:rPr>
          <w:rFonts w:ascii="Garamond" w:hAnsi="Garamond"/>
          <w:b/>
        </w:rPr>
        <w:t xml:space="preserve">PRIMARY </w:t>
      </w:r>
      <w:r w:rsidR="00657A1E" w:rsidRPr="00B2634C">
        <w:rPr>
          <w:rFonts w:ascii="Garamond" w:hAnsi="Garamond"/>
          <w:b/>
        </w:rPr>
        <w:t>AREAS OF WORK</w:t>
      </w:r>
    </w:p>
    <w:p w14:paraId="029FB8CB" w14:textId="2282F4FF" w:rsidR="00281FA1" w:rsidRPr="00B2634C" w:rsidRDefault="00024DAE" w:rsidP="00B142AC">
      <w:pPr>
        <w:pStyle w:val="BodyText3"/>
        <w:spacing w:before="120"/>
        <w:rPr>
          <w:rFonts w:ascii="Garamond" w:hAnsi="Garamond"/>
          <w:sz w:val="24"/>
          <w:szCs w:val="24"/>
        </w:rPr>
      </w:pPr>
      <w:r w:rsidRPr="00B2634C">
        <w:rPr>
          <w:rFonts w:ascii="Garamond" w:hAnsi="Garamond"/>
          <w:sz w:val="24"/>
          <w:szCs w:val="24"/>
        </w:rPr>
        <w:t xml:space="preserve">Social demography, </w:t>
      </w:r>
      <w:r w:rsidR="00983AF2" w:rsidRPr="00B2634C">
        <w:rPr>
          <w:rFonts w:ascii="Garamond" w:hAnsi="Garamond"/>
          <w:sz w:val="24"/>
          <w:szCs w:val="24"/>
        </w:rPr>
        <w:t>reproductive health</w:t>
      </w:r>
      <w:r w:rsidR="008A3E94">
        <w:rPr>
          <w:rFonts w:ascii="Garamond" w:hAnsi="Garamond"/>
          <w:sz w:val="24"/>
          <w:szCs w:val="24"/>
        </w:rPr>
        <w:t>, sexual behavior</w:t>
      </w:r>
      <w:r w:rsidR="00983AF2" w:rsidRPr="00B2634C">
        <w:rPr>
          <w:rFonts w:ascii="Garamond" w:hAnsi="Garamond"/>
          <w:sz w:val="24"/>
          <w:szCs w:val="24"/>
        </w:rPr>
        <w:t xml:space="preserve"> </w:t>
      </w:r>
      <w:r w:rsidR="002B47EC" w:rsidRPr="00B2634C">
        <w:rPr>
          <w:rFonts w:ascii="Garamond" w:hAnsi="Garamond"/>
          <w:sz w:val="24"/>
          <w:szCs w:val="24"/>
        </w:rPr>
        <w:t xml:space="preserve">and </w:t>
      </w:r>
      <w:r w:rsidR="00281FA1">
        <w:rPr>
          <w:rFonts w:ascii="Garamond" w:hAnsi="Garamond"/>
          <w:sz w:val="24"/>
          <w:szCs w:val="24"/>
        </w:rPr>
        <w:t>fertility</w:t>
      </w:r>
      <w:r w:rsidRPr="00B2634C">
        <w:rPr>
          <w:rFonts w:ascii="Garamond" w:hAnsi="Garamond"/>
          <w:sz w:val="24"/>
          <w:szCs w:val="24"/>
        </w:rPr>
        <w:t xml:space="preserve">, </w:t>
      </w:r>
      <w:r w:rsidR="00281FA1">
        <w:rPr>
          <w:rFonts w:ascii="Garamond" w:hAnsi="Garamond"/>
          <w:sz w:val="24"/>
          <w:szCs w:val="24"/>
        </w:rPr>
        <w:t>demographic change, social inequality</w:t>
      </w:r>
      <w:r w:rsidR="00B10269">
        <w:rPr>
          <w:rFonts w:ascii="Garamond" w:hAnsi="Garamond"/>
          <w:sz w:val="24"/>
          <w:szCs w:val="24"/>
        </w:rPr>
        <w:t xml:space="preserve"> and stratification</w:t>
      </w:r>
      <w:r w:rsidR="00281FA1">
        <w:rPr>
          <w:rFonts w:ascii="Garamond" w:hAnsi="Garamond"/>
          <w:sz w:val="24"/>
          <w:szCs w:val="24"/>
        </w:rPr>
        <w:t xml:space="preserve">, education and health, </w:t>
      </w:r>
      <w:r w:rsidR="006212E3" w:rsidRPr="00B2634C">
        <w:rPr>
          <w:rFonts w:ascii="Garamond" w:hAnsi="Garamond"/>
          <w:sz w:val="24"/>
          <w:szCs w:val="24"/>
        </w:rPr>
        <w:t>international comparative</w:t>
      </w:r>
      <w:r w:rsidR="002E5DA4">
        <w:rPr>
          <w:rFonts w:ascii="Garamond" w:hAnsi="Garamond"/>
          <w:sz w:val="24"/>
          <w:szCs w:val="24"/>
        </w:rPr>
        <w:t>, Latin America</w:t>
      </w:r>
    </w:p>
    <w:p w14:paraId="2A749031" w14:textId="77777777" w:rsidR="00E142ED" w:rsidRPr="00B2634C" w:rsidRDefault="00E142ED" w:rsidP="00E142ED">
      <w:pPr>
        <w:rPr>
          <w:rFonts w:ascii="Garamond" w:hAnsi="Garamond"/>
        </w:rPr>
      </w:pPr>
    </w:p>
    <w:p w14:paraId="7CD99351" w14:textId="65653493" w:rsidR="00A54EF8" w:rsidRPr="007E713A" w:rsidRDefault="00227E54" w:rsidP="007E713A">
      <w:pPr>
        <w:pBdr>
          <w:bottom w:val="single" w:sz="12" w:space="1" w:color="auto"/>
        </w:pBdr>
        <w:rPr>
          <w:rFonts w:ascii="Garamond" w:hAnsi="Garamond"/>
          <w:b/>
        </w:rPr>
      </w:pPr>
      <w:r w:rsidRPr="007E713A">
        <w:rPr>
          <w:rFonts w:ascii="Garamond" w:hAnsi="Garamond"/>
          <w:b/>
        </w:rPr>
        <w:t>P</w:t>
      </w:r>
      <w:r w:rsidR="007961DD">
        <w:rPr>
          <w:rFonts w:ascii="Garamond" w:hAnsi="Garamond"/>
          <w:b/>
        </w:rPr>
        <w:t>EER-REVIEWED JOURNAL ARTICLES</w:t>
      </w:r>
    </w:p>
    <w:p w14:paraId="0ABB26D6" w14:textId="48CDA92C" w:rsidR="00051761" w:rsidRPr="00051761" w:rsidRDefault="00654F7E" w:rsidP="00051761">
      <w:pPr>
        <w:pStyle w:val="BodyText2"/>
        <w:spacing w:after="240"/>
        <w:rPr>
          <w:rFonts w:ascii="Garamond" w:hAnsi="Garamond"/>
          <w:i/>
          <w:szCs w:val="24"/>
          <w:lang w:val="es-AR"/>
        </w:rPr>
      </w:pPr>
      <w:r w:rsidRPr="00B2634C">
        <w:rPr>
          <w:rFonts w:ascii="Garamond" w:hAnsi="Garamond"/>
          <w:i/>
          <w:szCs w:val="24"/>
          <w:vertAlign w:val="superscript"/>
          <w:lang w:val="es-AR"/>
        </w:rPr>
        <w:t>*</w:t>
      </w:r>
      <w:r w:rsidR="00227E54" w:rsidRPr="00B2634C">
        <w:rPr>
          <w:rFonts w:ascii="Garamond" w:hAnsi="Garamond"/>
          <w:i/>
          <w:szCs w:val="24"/>
          <w:lang w:val="es-AR"/>
        </w:rPr>
        <w:t xml:space="preserve"> Denotes current or former undergraduate or graduate students</w:t>
      </w:r>
    </w:p>
    <w:p w14:paraId="61CBC685" w14:textId="377750F7" w:rsidR="00A54EF8" w:rsidRPr="00B2634C" w:rsidRDefault="007961DD" w:rsidP="00A54EF8">
      <w:pPr>
        <w:rPr>
          <w:rFonts w:ascii="Garamond" w:hAnsi="Garamond"/>
        </w:rPr>
      </w:pPr>
      <w:r>
        <w:rPr>
          <w:rFonts w:ascii="Garamond" w:hAnsi="Garamond"/>
          <w:shd w:val="clear" w:color="auto" w:fill="FFFFFF"/>
        </w:rPr>
        <w:t xml:space="preserve">1. </w:t>
      </w:r>
      <w:r w:rsidR="00BD25A7" w:rsidRPr="00B2634C">
        <w:rPr>
          <w:rFonts w:ascii="Garamond" w:hAnsi="Garamond"/>
          <w:shd w:val="clear" w:color="auto" w:fill="FFFFFF"/>
        </w:rPr>
        <w:t>Donnelly</w:t>
      </w:r>
      <w:r w:rsidR="00BD25A7">
        <w:rPr>
          <w:rFonts w:ascii="Garamond" w:hAnsi="Garamond"/>
          <w:shd w:val="clear" w:color="auto" w:fill="FFFFFF"/>
        </w:rPr>
        <w:t xml:space="preserve">, </w:t>
      </w:r>
      <w:r w:rsidR="003E1C54" w:rsidRPr="00B2634C">
        <w:rPr>
          <w:rFonts w:ascii="Garamond" w:hAnsi="Garamond"/>
          <w:shd w:val="clear" w:color="auto" w:fill="FFFFFF"/>
        </w:rPr>
        <w:t>Rachel</w:t>
      </w:r>
      <w:r w:rsidR="00C53D3D">
        <w:rPr>
          <w:rFonts w:ascii="Garamond" w:hAnsi="Garamond"/>
          <w:shd w:val="clear" w:color="auto" w:fill="FFFFFF"/>
        </w:rPr>
        <w:t>,</w:t>
      </w:r>
      <w:r w:rsidR="00C53D3D" w:rsidRPr="00B2634C">
        <w:rPr>
          <w:rFonts w:ascii="Garamond" w:hAnsi="Garamond"/>
          <w:shd w:val="clear" w:color="auto" w:fill="FFFFFF"/>
        </w:rPr>
        <w:t xml:space="preserve"> *</w:t>
      </w:r>
      <w:r w:rsidR="003E1C54" w:rsidRPr="00B2634C">
        <w:rPr>
          <w:rFonts w:ascii="Garamond" w:hAnsi="Garamond"/>
          <w:shd w:val="clear" w:color="auto" w:fill="FFFFFF"/>
        </w:rPr>
        <w:t xml:space="preserve"> and </w:t>
      </w:r>
      <w:r w:rsidR="00BD25A7">
        <w:rPr>
          <w:rStyle w:val="Strong"/>
          <w:rFonts w:ascii="Garamond" w:hAnsi="Garamond"/>
          <w:shd w:val="clear" w:color="auto" w:fill="FFFFFF"/>
        </w:rPr>
        <w:t>Letícia J</w:t>
      </w:r>
      <w:r w:rsidR="003E1C54" w:rsidRPr="00B2634C">
        <w:rPr>
          <w:rStyle w:val="Strong"/>
          <w:rFonts w:ascii="Garamond" w:hAnsi="Garamond"/>
          <w:shd w:val="clear" w:color="auto" w:fill="FFFFFF"/>
        </w:rPr>
        <w:t>.</w:t>
      </w:r>
      <w:r w:rsidR="00BD25A7">
        <w:rPr>
          <w:rStyle w:val="Strong"/>
          <w:rFonts w:ascii="Garamond" w:hAnsi="Garamond"/>
          <w:shd w:val="clear" w:color="auto" w:fill="FFFFFF"/>
        </w:rPr>
        <w:t xml:space="preserve"> </w:t>
      </w:r>
      <w:r w:rsidR="00BD25A7" w:rsidRPr="00B2634C">
        <w:rPr>
          <w:rStyle w:val="Strong"/>
          <w:rFonts w:ascii="Garamond" w:hAnsi="Garamond"/>
          <w:shd w:val="clear" w:color="auto" w:fill="FFFFFF"/>
        </w:rPr>
        <w:t>Marteleto</w:t>
      </w:r>
      <w:r w:rsidR="00BD25A7">
        <w:rPr>
          <w:rStyle w:val="Strong"/>
          <w:rFonts w:ascii="Garamond" w:hAnsi="Garamond"/>
          <w:shd w:val="clear" w:color="auto" w:fill="FFFFFF"/>
        </w:rPr>
        <w:t>.</w:t>
      </w:r>
      <w:r w:rsidR="003E1C54" w:rsidRPr="00B2634C">
        <w:rPr>
          <w:rStyle w:val="Strong"/>
          <w:rFonts w:ascii="Garamond" w:hAnsi="Garamond"/>
          <w:shd w:val="clear" w:color="auto" w:fill="FFFFFF"/>
        </w:rPr>
        <w:t xml:space="preserve"> </w:t>
      </w:r>
      <w:r w:rsidR="00B213C7" w:rsidRPr="00B2634C">
        <w:rPr>
          <w:rStyle w:val="Strong"/>
          <w:rFonts w:ascii="Garamond" w:hAnsi="Garamond"/>
          <w:b w:val="0"/>
          <w:shd w:val="clear" w:color="auto" w:fill="FFFFFF"/>
        </w:rPr>
        <w:t>2018.</w:t>
      </w:r>
      <w:r w:rsidR="00B213C7" w:rsidRPr="00B2634C">
        <w:rPr>
          <w:rStyle w:val="Strong"/>
          <w:rFonts w:ascii="Garamond" w:hAnsi="Garamond"/>
          <w:shd w:val="clear" w:color="auto" w:fill="FFFFFF"/>
        </w:rPr>
        <w:t xml:space="preserve"> </w:t>
      </w:r>
      <w:r w:rsidR="00F27A3E" w:rsidRPr="00B2634C">
        <w:rPr>
          <w:rStyle w:val="Strong"/>
          <w:rFonts w:ascii="Garamond" w:hAnsi="Garamond"/>
          <w:shd w:val="clear" w:color="auto" w:fill="FFFFFF"/>
        </w:rPr>
        <w:t>“</w:t>
      </w:r>
      <w:r w:rsidR="00F27A3E" w:rsidRPr="00B2634C">
        <w:rPr>
          <w:rFonts w:ascii="Garamond" w:hAnsi="Garamond"/>
        </w:rPr>
        <w:t>Gender, Socioecono</w:t>
      </w:r>
      <w:r w:rsidR="00BD25A7">
        <w:rPr>
          <w:rFonts w:ascii="Garamond" w:hAnsi="Garamond"/>
        </w:rPr>
        <w:t>mic Status, and Diet Behaviors w</w:t>
      </w:r>
      <w:r w:rsidR="00F27A3E" w:rsidRPr="00B2634C">
        <w:rPr>
          <w:rFonts w:ascii="Garamond" w:hAnsi="Garamond"/>
        </w:rPr>
        <w:t xml:space="preserve">ithin Brazilian Families.” </w:t>
      </w:r>
      <w:r w:rsidR="00B213C7" w:rsidRPr="0013222B">
        <w:rPr>
          <w:rFonts w:ascii="Garamond" w:hAnsi="Garamond"/>
          <w:i/>
        </w:rPr>
        <w:t>Socius: Sociological Research for a Dynamic World</w:t>
      </w:r>
      <w:r w:rsidR="00B213C7" w:rsidRPr="00B2634C">
        <w:rPr>
          <w:rFonts w:ascii="Garamond" w:hAnsi="Garamond"/>
        </w:rPr>
        <w:t xml:space="preserve"> 4: 1 –11</w:t>
      </w:r>
      <w:r w:rsidR="00A54EF8" w:rsidRPr="00B2634C">
        <w:rPr>
          <w:rFonts w:ascii="Garamond" w:hAnsi="Garamond"/>
        </w:rPr>
        <w:t>. DOI: 10.1177/2378023118804688</w:t>
      </w:r>
      <w:r w:rsidR="00BB707A">
        <w:rPr>
          <w:rFonts w:ascii="Garamond" w:hAnsi="Garamond"/>
        </w:rPr>
        <w:t>.</w:t>
      </w:r>
    </w:p>
    <w:p w14:paraId="49397E4C" w14:textId="77777777" w:rsidR="00A54EF8" w:rsidRPr="00B2634C" w:rsidRDefault="00A54EF8" w:rsidP="00A54EF8">
      <w:pPr>
        <w:rPr>
          <w:rFonts w:ascii="Garamond" w:hAnsi="Garamond"/>
        </w:rPr>
      </w:pPr>
    </w:p>
    <w:p w14:paraId="7853BC4C" w14:textId="769ED439" w:rsidR="00CA17CE" w:rsidRPr="00B2634C" w:rsidRDefault="007961DD" w:rsidP="0045687F">
      <w:pPr>
        <w:widowControl w:val="0"/>
        <w:autoSpaceDE w:val="0"/>
        <w:autoSpaceDN w:val="0"/>
        <w:adjustRightInd w:val="0"/>
        <w:spacing w:after="240" w:line="200" w:lineRule="atLeast"/>
        <w:rPr>
          <w:rStyle w:val="st"/>
          <w:rFonts w:ascii="Garamond" w:hAnsi="Garamond"/>
        </w:rPr>
      </w:pPr>
      <w:r>
        <w:rPr>
          <w:rFonts w:ascii="Garamond" w:hAnsi="Garamond"/>
          <w:shd w:val="clear" w:color="auto" w:fill="FFFFFF"/>
        </w:rPr>
        <w:t xml:space="preserve">2. </w:t>
      </w:r>
      <w:r w:rsidR="004F5DB0" w:rsidRPr="00B2634C">
        <w:rPr>
          <w:rFonts w:ascii="Garamond" w:hAnsi="Garamond"/>
          <w:shd w:val="clear" w:color="auto" w:fill="FFFFFF"/>
        </w:rPr>
        <w:t xml:space="preserve">Guedes, Gilvan, Raquel Z. Coutinho, </w:t>
      </w:r>
      <w:r w:rsidR="004F5DB0" w:rsidRPr="00B2634C">
        <w:rPr>
          <w:rStyle w:val="Strong"/>
          <w:rFonts w:ascii="Garamond" w:hAnsi="Garamond"/>
          <w:shd w:val="clear" w:color="auto" w:fill="FFFFFF"/>
        </w:rPr>
        <w:t xml:space="preserve">Letícia J. Marteleto, </w:t>
      </w:r>
      <w:r w:rsidR="004F5DB0" w:rsidRPr="00B2634C">
        <w:rPr>
          <w:rStyle w:val="Strong"/>
          <w:rFonts w:ascii="Garamond" w:hAnsi="Garamond"/>
          <w:b w:val="0"/>
          <w:shd w:val="clear" w:color="auto" w:fill="FFFFFF"/>
        </w:rPr>
        <w:t>Wesley</w:t>
      </w:r>
      <w:r w:rsidR="004F5DB0" w:rsidRPr="00B2634C">
        <w:rPr>
          <w:rFonts w:ascii="Garamond" w:hAnsi="Garamond"/>
          <w:shd w:val="clear" w:color="auto" w:fill="FFFFFF"/>
        </w:rPr>
        <w:t> Pereira</w:t>
      </w:r>
      <w:r w:rsidR="007E713A">
        <w:rPr>
          <w:rFonts w:ascii="Garamond" w:hAnsi="Garamond"/>
          <w:shd w:val="clear" w:color="auto" w:fill="FFFFFF"/>
        </w:rPr>
        <w:t>,</w:t>
      </w:r>
      <w:r w:rsidR="004F5DB0" w:rsidRPr="00B2634C">
        <w:rPr>
          <w:rFonts w:ascii="Garamond" w:hAnsi="Garamond"/>
          <w:shd w:val="clear" w:color="auto" w:fill="FFFFFF"/>
        </w:rPr>
        <w:t xml:space="preserve"> and Denise Duarte</w:t>
      </w:r>
      <w:r w:rsidR="0045687F" w:rsidRPr="00B2634C">
        <w:rPr>
          <w:rFonts w:ascii="Garamond" w:hAnsi="Garamond"/>
          <w:shd w:val="clear" w:color="auto" w:fill="FFFFFF"/>
        </w:rPr>
        <w:t>.</w:t>
      </w:r>
      <w:r w:rsidR="007C421D" w:rsidRPr="00B2634C">
        <w:rPr>
          <w:rFonts w:ascii="Garamond" w:hAnsi="Garamond"/>
          <w:shd w:val="clear" w:color="auto" w:fill="FFFFFF"/>
        </w:rPr>
        <w:t> 2018. "</w:t>
      </w:r>
      <w:r w:rsidR="00BD25A7">
        <w:rPr>
          <w:rFonts w:ascii="Garamond" w:hAnsi="Garamond"/>
          <w:bCs/>
        </w:rPr>
        <w:t>Why Social Perception Matters d</w:t>
      </w:r>
      <w:r w:rsidR="00136357" w:rsidRPr="00B2634C">
        <w:rPr>
          <w:rFonts w:ascii="Garamond" w:hAnsi="Garamond"/>
          <w:bCs/>
        </w:rPr>
        <w:t>uring Disease O</w:t>
      </w:r>
      <w:r w:rsidR="000C6ED6" w:rsidRPr="00B2634C">
        <w:rPr>
          <w:rFonts w:ascii="Garamond" w:hAnsi="Garamond"/>
          <w:bCs/>
        </w:rPr>
        <w:t>utbreaks: L</w:t>
      </w:r>
      <w:r w:rsidR="00136357" w:rsidRPr="00B2634C">
        <w:rPr>
          <w:rFonts w:ascii="Garamond" w:hAnsi="Garamond"/>
          <w:bCs/>
        </w:rPr>
        <w:t>ooking at how Individuals Understand the Zika Virus by Self-reported History of I</w:t>
      </w:r>
      <w:r w:rsidR="007C421D" w:rsidRPr="00B2634C">
        <w:rPr>
          <w:rFonts w:ascii="Garamond" w:hAnsi="Garamond"/>
          <w:bCs/>
        </w:rPr>
        <w:t>nfection</w:t>
      </w:r>
      <w:r w:rsidR="007C421D" w:rsidRPr="00B2634C">
        <w:rPr>
          <w:rFonts w:ascii="Garamond" w:hAnsi="Garamond"/>
          <w:shd w:val="clear" w:color="auto" w:fill="FFFFFF"/>
        </w:rPr>
        <w:t xml:space="preserve">." </w:t>
      </w:r>
      <w:r w:rsidR="007C421D" w:rsidRPr="00B2634C">
        <w:rPr>
          <w:rStyle w:val="Emphasis"/>
          <w:rFonts w:ascii="Garamond" w:hAnsi="Garamond"/>
          <w:shd w:val="clear" w:color="auto" w:fill="FFFFFF"/>
        </w:rPr>
        <w:t>Cadernos de Saúde Públic</w:t>
      </w:r>
      <w:r w:rsidR="00D7426F" w:rsidRPr="00B2634C">
        <w:rPr>
          <w:rStyle w:val="Emphasis"/>
          <w:rFonts w:ascii="Garamond" w:hAnsi="Garamond"/>
          <w:shd w:val="clear" w:color="auto" w:fill="FFFFFF"/>
        </w:rPr>
        <w:t xml:space="preserve">a </w:t>
      </w:r>
      <w:r w:rsidR="00D7426F" w:rsidRPr="00B2634C">
        <w:rPr>
          <w:rStyle w:val="Emphasis"/>
          <w:rFonts w:ascii="Garamond" w:hAnsi="Garamond"/>
          <w:i w:val="0"/>
          <w:shd w:val="clear" w:color="auto" w:fill="FFFFFF"/>
        </w:rPr>
        <w:t>34(9)</w:t>
      </w:r>
      <w:r w:rsidR="007E713A">
        <w:rPr>
          <w:rStyle w:val="Emphasis"/>
          <w:rFonts w:ascii="Garamond" w:hAnsi="Garamond"/>
          <w:i w:val="0"/>
          <w:shd w:val="clear" w:color="auto" w:fill="FFFFFF"/>
        </w:rPr>
        <w:t>.</w:t>
      </w:r>
      <w:r w:rsidR="00D7426F" w:rsidRPr="00B2634C">
        <w:rPr>
          <w:rStyle w:val="Emphasis"/>
          <w:rFonts w:ascii="Garamond" w:hAnsi="Garamond"/>
          <w:i w:val="0"/>
          <w:shd w:val="clear" w:color="auto" w:fill="FFFFFF"/>
        </w:rPr>
        <w:t xml:space="preserve"> </w:t>
      </w:r>
      <w:r w:rsidR="004E5CDE" w:rsidRPr="00B2634C">
        <w:rPr>
          <w:rFonts w:ascii="Garamond" w:hAnsi="Garamond"/>
        </w:rPr>
        <w:t>DOI</w:t>
      </w:r>
      <w:r w:rsidR="00D7426F" w:rsidRPr="00B2634C">
        <w:rPr>
          <w:rFonts w:ascii="Garamond" w:hAnsi="Garamond"/>
        </w:rPr>
        <w:t>: 10.1590/0102-311X00139718</w:t>
      </w:r>
      <w:r w:rsidR="00BB707A">
        <w:rPr>
          <w:rFonts w:ascii="Garamond" w:hAnsi="Garamond"/>
        </w:rPr>
        <w:t>.</w:t>
      </w:r>
    </w:p>
    <w:p w14:paraId="51B37588" w14:textId="46409354" w:rsidR="00DB7F10" w:rsidRPr="00F0778B" w:rsidRDefault="007961DD" w:rsidP="002F6DFD">
      <w:pPr>
        <w:rPr>
          <w:rFonts w:ascii="Garamond" w:eastAsiaTheme="majorEastAsia" w:hAnsi="Garamond"/>
        </w:rPr>
      </w:pPr>
      <w:r>
        <w:rPr>
          <w:rStyle w:val="st"/>
          <w:rFonts w:ascii="Garamond" w:eastAsiaTheme="majorEastAsia" w:hAnsi="Garamond"/>
          <w:b/>
        </w:rPr>
        <w:t xml:space="preserve">3. </w:t>
      </w:r>
      <w:r w:rsidR="00782DA5" w:rsidRPr="00B2634C">
        <w:rPr>
          <w:rStyle w:val="st"/>
          <w:rFonts w:ascii="Garamond" w:eastAsiaTheme="majorEastAsia" w:hAnsi="Garamond"/>
          <w:b/>
        </w:rPr>
        <w:t>Marteleto, Letícia J.</w:t>
      </w:r>
      <w:r w:rsidR="00782DA5" w:rsidRPr="00B2634C">
        <w:rPr>
          <w:rStyle w:val="st"/>
          <w:rFonts w:ascii="Garamond" w:eastAsiaTheme="majorEastAsia" w:hAnsi="Garamond"/>
        </w:rPr>
        <w:t xml:space="preserve"> and Aída Villanueva</w:t>
      </w:r>
      <w:r w:rsidR="00BD25A7">
        <w:rPr>
          <w:rStyle w:val="st"/>
          <w:rFonts w:ascii="Garamond" w:eastAsiaTheme="majorEastAsia" w:hAnsi="Garamond"/>
        </w:rPr>
        <w:t>.</w:t>
      </w:r>
      <w:r w:rsidR="004C5F23" w:rsidRPr="00B2634C">
        <w:rPr>
          <w:rStyle w:val="st"/>
          <w:rFonts w:ascii="Garamond" w:eastAsiaTheme="majorEastAsia" w:hAnsi="Garamond"/>
        </w:rPr>
        <w:t>*</w:t>
      </w:r>
      <w:r w:rsidR="00782DA5" w:rsidRPr="00B2634C">
        <w:rPr>
          <w:rStyle w:val="st"/>
          <w:rFonts w:ascii="Garamond" w:eastAsiaTheme="majorEastAsia" w:hAnsi="Garamond"/>
        </w:rPr>
        <w:t xml:space="preserve"> </w:t>
      </w:r>
      <w:r w:rsidR="00E335D5" w:rsidRPr="00B2634C">
        <w:rPr>
          <w:rStyle w:val="st"/>
          <w:rFonts w:ascii="Garamond" w:eastAsiaTheme="majorEastAsia" w:hAnsi="Garamond"/>
        </w:rPr>
        <w:t xml:space="preserve">2018. </w:t>
      </w:r>
      <w:r w:rsidR="00782DA5" w:rsidRPr="00B2634C">
        <w:rPr>
          <w:rStyle w:val="st"/>
          <w:rFonts w:ascii="Garamond" w:eastAsiaTheme="majorEastAsia" w:hAnsi="Garamond"/>
        </w:rPr>
        <w:t xml:space="preserve">“Adolescent Childbearing and Marital Unions: Consequences for Young Adults’ Education in Brazil.” </w:t>
      </w:r>
      <w:r w:rsidR="00782DA5" w:rsidRPr="00B2634C">
        <w:rPr>
          <w:rStyle w:val="st"/>
          <w:rFonts w:ascii="Garamond" w:eastAsiaTheme="majorEastAsia" w:hAnsi="Garamond"/>
          <w:i/>
        </w:rPr>
        <w:t>Studies in Family Planning</w:t>
      </w:r>
      <w:r w:rsidR="00745A67" w:rsidRPr="00B2634C">
        <w:rPr>
          <w:rStyle w:val="st"/>
          <w:rFonts w:ascii="Garamond" w:eastAsiaTheme="majorEastAsia" w:hAnsi="Garamond"/>
          <w:i/>
        </w:rPr>
        <w:t xml:space="preserve"> </w:t>
      </w:r>
      <w:r w:rsidR="00745A67" w:rsidRPr="00B2634C">
        <w:rPr>
          <w:rStyle w:val="st"/>
          <w:rFonts w:ascii="Garamond" w:eastAsiaTheme="majorEastAsia" w:hAnsi="Garamond"/>
        </w:rPr>
        <w:t xml:space="preserve">49(3): </w:t>
      </w:r>
      <w:r w:rsidR="002F6DFD" w:rsidRPr="00B2634C">
        <w:rPr>
          <w:rStyle w:val="st"/>
          <w:rFonts w:ascii="Garamond" w:eastAsiaTheme="majorEastAsia" w:hAnsi="Garamond"/>
        </w:rPr>
        <w:t>183-211</w:t>
      </w:r>
      <w:r w:rsidR="00782DA5" w:rsidRPr="00B2634C">
        <w:rPr>
          <w:rStyle w:val="st"/>
          <w:rFonts w:ascii="Garamond" w:eastAsiaTheme="majorEastAsia" w:hAnsi="Garamond"/>
          <w:i/>
        </w:rPr>
        <w:t>.</w:t>
      </w:r>
      <w:r w:rsidR="00717464" w:rsidRPr="00B2634C">
        <w:rPr>
          <w:rStyle w:val="st"/>
          <w:rFonts w:ascii="Garamond" w:eastAsiaTheme="majorEastAsia" w:hAnsi="Garamond"/>
          <w:i/>
        </w:rPr>
        <w:t xml:space="preserve"> </w:t>
      </w:r>
      <w:r w:rsidR="004E5CDE" w:rsidRPr="00B2634C">
        <w:rPr>
          <w:rStyle w:val="st"/>
          <w:rFonts w:ascii="Garamond" w:eastAsiaTheme="majorEastAsia" w:hAnsi="Garamond"/>
        </w:rPr>
        <w:t xml:space="preserve">DOI: </w:t>
      </w:r>
      <w:r w:rsidR="00C46278" w:rsidRPr="00B2634C">
        <w:rPr>
          <w:rStyle w:val="st"/>
          <w:rFonts w:ascii="Garamond" w:eastAsiaTheme="majorEastAsia" w:hAnsi="Garamond"/>
        </w:rPr>
        <w:t>10.1111/sifp.12071.</w:t>
      </w:r>
    </w:p>
    <w:p w14:paraId="559DF2D7" w14:textId="3660EAD6" w:rsidR="00654F7E" w:rsidRPr="00B2634C" w:rsidRDefault="007961DD" w:rsidP="0045687F">
      <w:pPr>
        <w:pStyle w:val="Heading4"/>
        <w:rPr>
          <w:rStyle w:val="Emphasis"/>
          <w:rFonts w:ascii="Garamond" w:hAnsi="Garamond"/>
          <w:b w:val="0"/>
          <w:i w:val="0"/>
          <w:iCs w:val="0"/>
          <w:szCs w:val="24"/>
        </w:rPr>
      </w:pPr>
      <w:r>
        <w:rPr>
          <w:rFonts w:ascii="Garamond" w:hAnsi="Garamond"/>
          <w:b w:val="0"/>
          <w:szCs w:val="24"/>
          <w:shd w:val="clear" w:color="auto" w:fill="FFFFFF"/>
        </w:rPr>
        <w:lastRenderedPageBreak/>
        <w:t xml:space="preserve">4. </w:t>
      </w:r>
      <w:r w:rsidR="00D7426F" w:rsidRPr="00B2634C">
        <w:rPr>
          <w:rFonts w:ascii="Garamond" w:hAnsi="Garamond"/>
          <w:b w:val="0"/>
          <w:szCs w:val="24"/>
          <w:shd w:val="clear" w:color="auto" w:fill="FFFFFF"/>
        </w:rPr>
        <w:t xml:space="preserve">Guedes, Gilvan, Raquel Z. Coutinho, </w:t>
      </w:r>
      <w:r w:rsidR="00654F7E" w:rsidRPr="00B2634C">
        <w:rPr>
          <w:rStyle w:val="Strong"/>
          <w:rFonts w:ascii="Garamond" w:hAnsi="Garamond"/>
          <w:b/>
          <w:szCs w:val="24"/>
          <w:shd w:val="clear" w:color="auto" w:fill="FFFFFF"/>
        </w:rPr>
        <w:t>Letícia J. Marteleto</w:t>
      </w:r>
      <w:r w:rsidR="00D7426F" w:rsidRPr="00B2634C">
        <w:rPr>
          <w:rStyle w:val="Strong"/>
          <w:rFonts w:ascii="Garamond" w:hAnsi="Garamond"/>
          <w:b/>
          <w:szCs w:val="24"/>
          <w:shd w:val="clear" w:color="auto" w:fill="FFFFFF"/>
        </w:rPr>
        <w:t xml:space="preserve">, </w:t>
      </w:r>
      <w:r w:rsidR="00D7426F" w:rsidRPr="00B2634C">
        <w:rPr>
          <w:rStyle w:val="Strong"/>
          <w:rFonts w:ascii="Garamond" w:hAnsi="Garamond"/>
          <w:szCs w:val="24"/>
          <w:shd w:val="clear" w:color="auto" w:fill="FFFFFF"/>
        </w:rPr>
        <w:t>Wesley</w:t>
      </w:r>
      <w:r w:rsidR="00654F7E" w:rsidRPr="00B2634C">
        <w:rPr>
          <w:rFonts w:ascii="Garamond" w:hAnsi="Garamond"/>
          <w:b w:val="0"/>
          <w:szCs w:val="24"/>
          <w:shd w:val="clear" w:color="auto" w:fill="FFFFFF"/>
        </w:rPr>
        <w:t> </w:t>
      </w:r>
      <w:r w:rsidR="004F5DB0" w:rsidRPr="00B2634C">
        <w:rPr>
          <w:rFonts w:ascii="Garamond" w:hAnsi="Garamond"/>
          <w:b w:val="0"/>
          <w:szCs w:val="24"/>
          <w:shd w:val="clear" w:color="auto" w:fill="FFFFFF"/>
        </w:rPr>
        <w:t>Pereira</w:t>
      </w:r>
      <w:r w:rsidR="00BD25A7">
        <w:rPr>
          <w:rFonts w:ascii="Garamond" w:hAnsi="Garamond"/>
          <w:b w:val="0"/>
          <w:szCs w:val="24"/>
          <w:shd w:val="clear" w:color="auto" w:fill="FFFFFF"/>
        </w:rPr>
        <w:t>,</w:t>
      </w:r>
      <w:r w:rsidR="004F5DB0" w:rsidRPr="00B2634C">
        <w:rPr>
          <w:rFonts w:ascii="Garamond" w:hAnsi="Garamond"/>
          <w:b w:val="0"/>
          <w:szCs w:val="24"/>
          <w:shd w:val="clear" w:color="auto" w:fill="FFFFFF"/>
        </w:rPr>
        <w:t xml:space="preserve"> and Denise Duarte. </w:t>
      </w:r>
      <w:r w:rsidR="00CA17CE" w:rsidRPr="00B2634C">
        <w:rPr>
          <w:rFonts w:ascii="Garamond" w:hAnsi="Garamond"/>
          <w:b w:val="0"/>
          <w:szCs w:val="24"/>
          <w:shd w:val="clear" w:color="auto" w:fill="FFFFFF"/>
        </w:rPr>
        <w:t xml:space="preserve">2018. </w:t>
      </w:r>
      <w:r w:rsidR="00654F7E" w:rsidRPr="00B2634C">
        <w:rPr>
          <w:rFonts w:ascii="Garamond" w:hAnsi="Garamond"/>
          <w:b w:val="0"/>
          <w:szCs w:val="24"/>
          <w:shd w:val="clear" w:color="auto" w:fill="FFFFFF"/>
        </w:rPr>
        <w:t xml:space="preserve">"Signifying Zika: Heterogeneity in the Representations of the Virus by History of Infection." </w:t>
      </w:r>
      <w:r w:rsidR="00D7426F" w:rsidRPr="00B2634C">
        <w:rPr>
          <w:rStyle w:val="Emphasis"/>
          <w:rFonts w:ascii="Garamond" w:hAnsi="Garamond"/>
          <w:b w:val="0"/>
          <w:szCs w:val="24"/>
          <w:shd w:val="clear" w:color="auto" w:fill="FFFFFF"/>
        </w:rPr>
        <w:t>Cadernos de Saúde Pública</w:t>
      </w:r>
      <w:r w:rsidR="003E1C54" w:rsidRPr="00B2634C">
        <w:rPr>
          <w:rFonts w:ascii="Garamond" w:hAnsi="Garamond"/>
          <w:b w:val="0"/>
          <w:szCs w:val="24"/>
        </w:rPr>
        <w:t xml:space="preserve"> </w:t>
      </w:r>
      <w:r w:rsidR="00D7426F" w:rsidRPr="00B2634C">
        <w:rPr>
          <w:rFonts w:ascii="Garamond" w:hAnsi="Garamond"/>
          <w:b w:val="0"/>
          <w:szCs w:val="24"/>
        </w:rPr>
        <w:t>34</w:t>
      </w:r>
      <w:r w:rsidR="0045687F" w:rsidRPr="00B2634C">
        <w:rPr>
          <w:rFonts w:ascii="Garamond" w:hAnsi="Garamond"/>
          <w:b w:val="0"/>
          <w:szCs w:val="24"/>
        </w:rPr>
        <w:t>(5). DOI 10.1590/0102-311x00003217. </w:t>
      </w:r>
    </w:p>
    <w:p w14:paraId="24AE9AD9" w14:textId="3F1DEE1B" w:rsidR="000E2236" w:rsidRPr="00B2634C" w:rsidRDefault="00654F7E" w:rsidP="00654F7E">
      <w:pPr>
        <w:shd w:val="clear" w:color="auto" w:fill="FFFFFF"/>
        <w:rPr>
          <w:rStyle w:val="article-headermeta-info-data"/>
          <w:rFonts w:ascii="Garamond" w:hAnsi="Garamond"/>
          <w:bdr w:val="none" w:sz="0" w:space="0" w:color="auto" w:frame="1"/>
          <w:shd w:val="clear" w:color="auto" w:fill="FFFFFF"/>
        </w:rPr>
      </w:pPr>
      <w:r w:rsidRPr="00B2634C">
        <w:rPr>
          <w:rFonts w:ascii="Garamond" w:hAnsi="Garamond"/>
        </w:rPr>
        <w:br/>
      </w:r>
      <w:r w:rsidR="007961DD">
        <w:rPr>
          <w:rStyle w:val="Strong"/>
          <w:rFonts w:ascii="Garamond" w:hAnsi="Garamond"/>
          <w:shd w:val="clear" w:color="auto" w:fill="FFFFFF"/>
        </w:rPr>
        <w:t xml:space="preserve">5. </w:t>
      </w:r>
      <w:r w:rsidRPr="00B2634C">
        <w:rPr>
          <w:rStyle w:val="Strong"/>
          <w:rFonts w:ascii="Garamond" w:hAnsi="Garamond"/>
          <w:shd w:val="clear" w:color="auto" w:fill="FFFFFF"/>
        </w:rPr>
        <w:t>Marteleto, Letícia J</w:t>
      </w:r>
      <w:r w:rsidRPr="00B2634C">
        <w:rPr>
          <w:rFonts w:ascii="Garamond" w:hAnsi="Garamond"/>
          <w:shd w:val="clear" w:color="auto" w:fill="FFFFFF"/>
        </w:rPr>
        <w:t>., Abigail Weitzman, Raquel Z. Coutinho</w:t>
      </w:r>
      <w:r w:rsidR="003F3234">
        <w:rPr>
          <w:rFonts w:ascii="Garamond" w:hAnsi="Garamond"/>
          <w:shd w:val="clear" w:color="auto" w:fill="FFFFFF"/>
        </w:rPr>
        <w:t>,</w:t>
      </w:r>
      <w:r w:rsidRPr="00B2634C">
        <w:rPr>
          <w:rFonts w:ascii="Garamond" w:hAnsi="Garamond"/>
          <w:shd w:val="clear" w:color="auto" w:fill="FFFFFF"/>
        </w:rPr>
        <w:t xml:space="preserve"> and Sandra Valongueiro. 2017. “Women’s Reproductive Intentions and Behaviors during the Zika Epidemic in Brazil.” </w:t>
      </w:r>
      <w:r w:rsidRPr="00B2634C">
        <w:rPr>
          <w:rStyle w:val="Emphasis"/>
          <w:rFonts w:ascii="Garamond" w:hAnsi="Garamond"/>
          <w:shd w:val="clear" w:color="auto" w:fill="FFFFFF"/>
        </w:rPr>
        <w:t>Population and Development Review</w:t>
      </w:r>
      <w:r w:rsidRPr="00B2634C">
        <w:rPr>
          <w:rFonts w:ascii="Garamond" w:hAnsi="Garamond"/>
          <w:shd w:val="clear" w:color="auto" w:fill="FFFFFF"/>
        </w:rPr>
        <w:t> 43(2):</w:t>
      </w:r>
      <w:r w:rsidR="003865FC" w:rsidRPr="00B2634C">
        <w:rPr>
          <w:rFonts w:ascii="Garamond" w:hAnsi="Garamond"/>
          <w:shd w:val="clear" w:color="auto" w:fill="FFFFFF"/>
        </w:rPr>
        <w:t xml:space="preserve"> </w:t>
      </w:r>
      <w:r w:rsidRPr="00B2634C">
        <w:rPr>
          <w:rFonts w:ascii="Garamond" w:hAnsi="Garamond"/>
          <w:shd w:val="clear" w:color="auto" w:fill="FFFFFF"/>
        </w:rPr>
        <w:t>199-227.</w:t>
      </w:r>
      <w:r w:rsidR="00BD5124" w:rsidRPr="00B2634C">
        <w:rPr>
          <w:rFonts w:ascii="Garamond" w:hAnsi="Garamond"/>
          <w:shd w:val="clear" w:color="auto" w:fill="FFFFFF"/>
        </w:rPr>
        <w:t xml:space="preserve"> </w:t>
      </w:r>
      <w:r w:rsidRPr="00B2634C">
        <w:rPr>
          <w:rStyle w:val="article-headermeta-info-label"/>
          <w:rFonts w:ascii="Garamond" w:hAnsi="Garamond"/>
          <w:bdr w:val="none" w:sz="0" w:space="0" w:color="auto" w:frame="1"/>
          <w:shd w:val="clear" w:color="auto" w:fill="FFFFFF"/>
        </w:rPr>
        <w:t>DOI: </w:t>
      </w:r>
      <w:r w:rsidRPr="00B2634C">
        <w:rPr>
          <w:rStyle w:val="article-headermeta-info-data"/>
          <w:rFonts w:ascii="Garamond" w:hAnsi="Garamond"/>
          <w:bdr w:val="none" w:sz="0" w:space="0" w:color="auto" w:frame="1"/>
          <w:shd w:val="clear" w:color="auto" w:fill="FFFFFF"/>
        </w:rPr>
        <w:t>10.1111/padr.12074</w:t>
      </w:r>
      <w:r w:rsidR="002F6DFD" w:rsidRPr="00B2634C">
        <w:rPr>
          <w:rStyle w:val="article-headermeta-info-data"/>
          <w:rFonts w:ascii="Garamond" w:hAnsi="Garamond"/>
          <w:bdr w:val="none" w:sz="0" w:space="0" w:color="auto" w:frame="1"/>
          <w:shd w:val="clear" w:color="auto" w:fill="FFFFFF"/>
        </w:rPr>
        <w:t>.</w:t>
      </w:r>
    </w:p>
    <w:p w14:paraId="59773EB0" w14:textId="77777777" w:rsidR="000E2236" w:rsidRPr="00B2634C" w:rsidRDefault="000E2236" w:rsidP="000E2236">
      <w:pPr>
        <w:numPr>
          <w:ilvl w:val="0"/>
          <w:numId w:val="17"/>
        </w:numPr>
        <w:ind w:left="900" w:hanging="540"/>
        <w:rPr>
          <w:rFonts w:ascii="Garamond" w:hAnsi="Garamond"/>
        </w:rPr>
      </w:pPr>
      <w:r w:rsidRPr="00B2634C">
        <w:rPr>
          <w:rFonts w:ascii="Garamond" w:hAnsi="Garamond"/>
        </w:rPr>
        <w:t>Lead article</w:t>
      </w:r>
    </w:p>
    <w:p w14:paraId="4EACC732" w14:textId="2040237D" w:rsidR="000E2236" w:rsidRPr="00B2634C" w:rsidRDefault="000E2236" w:rsidP="000E2236">
      <w:pPr>
        <w:numPr>
          <w:ilvl w:val="0"/>
          <w:numId w:val="17"/>
        </w:numPr>
        <w:ind w:left="900" w:hanging="540"/>
        <w:rPr>
          <w:rFonts w:ascii="Garamond" w:hAnsi="Garamond"/>
        </w:rPr>
      </w:pPr>
      <w:r w:rsidRPr="00B2634C">
        <w:rPr>
          <w:rFonts w:ascii="Garamond" w:hAnsi="Garamond"/>
        </w:rPr>
        <w:t xml:space="preserve">Featured in </w:t>
      </w:r>
      <w:r w:rsidRPr="00B2634C">
        <w:rPr>
          <w:rFonts w:ascii="Garamond" w:hAnsi="Garamond"/>
          <w:i/>
        </w:rPr>
        <w:t>O</w:t>
      </w:r>
      <w:r w:rsidRPr="00B2634C">
        <w:rPr>
          <w:rFonts w:ascii="Garamond" w:hAnsi="Garamond"/>
        </w:rPr>
        <w:t xml:space="preserve"> </w:t>
      </w:r>
      <w:r w:rsidRPr="00B2634C">
        <w:rPr>
          <w:rFonts w:ascii="Garamond" w:hAnsi="Garamond"/>
          <w:i/>
        </w:rPr>
        <w:t xml:space="preserve">Globo </w:t>
      </w:r>
      <w:r w:rsidRPr="00B2634C">
        <w:rPr>
          <w:rFonts w:ascii="Garamond" w:hAnsi="Garamond"/>
        </w:rPr>
        <w:t xml:space="preserve">and </w:t>
      </w:r>
      <w:r w:rsidRPr="00B2634C">
        <w:rPr>
          <w:rFonts w:ascii="Garamond" w:hAnsi="Garamond"/>
          <w:i/>
        </w:rPr>
        <w:t xml:space="preserve">Diário de Pernambuco </w:t>
      </w:r>
    </w:p>
    <w:p w14:paraId="45839B4A" w14:textId="7A445DE4" w:rsidR="00580F97" w:rsidRPr="00B2634C" w:rsidRDefault="00654F7E" w:rsidP="00654F7E">
      <w:pPr>
        <w:shd w:val="clear" w:color="auto" w:fill="FFFFFF"/>
        <w:rPr>
          <w:rFonts w:ascii="Garamond" w:hAnsi="Garamond"/>
        </w:rPr>
      </w:pPr>
      <w:r w:rsidRPr="00B2634C">
        <w:rPr>
          <w:rFonts w:ascii="Garamond" w:hAnsi="Garamond"/>
        </w:rPr>
        <w:br/>
      </w:r>
      <w:r w:rsidR="007961DD">
        <w:rPr>
          <w:rStyle w:val="Strong"/>
          <w:rFonts w:ascii="Garamond" w:hAnsi="Garamond"/>
          <w:shd w:val="clear" w:color="auto" w:fill="FFFFFF"/>
        </w:rPr>
        <w:t xml:space="preserve">6. </w:t>
      </w:r>
      <w:r w:rsidRPr="00B2634C">
        <w:rPr>
          <w:rStyle w:val="Strong"/>
          <w:rFonts w:ascii="Garamond" w:hAnsi="Garamond"/>
          <w:shd w:val="clear" w:color="auto" w:fill="FFFFFF"/>
        </w:rPr>
        <w:t>Marteleto, Letícia J.</w:t>
      </w:r>
      <w:r w:rsidRPr="00B2634C">
        <w:rPr>
          <w:rStyle w:val="Emphasis"/>
          <w:rFonts w:ascii="Garamond" w:hAnsi="Garamond"/>
          <w:shd w:val="clear" w:color="auto" w:fill="FFFFFF"/>
        </w:rPr>
        <w:t>, </w:t>
      </w:r>
      <w:r w:rsidRPr="00B2634C">
        <w:rPr>
          <w:rFonts w:ascii="Garamond" w:hAnsi="Garamond"/>
          <w:shd w:val="clear" w:color="auto" w:fill="FFFFFF"/>
        </w:rPr>
        <w:t>Luiz Gama</w:t>
      </w:r>
      <w:r w:rsidR="003F3234">
        <w:rPr>
          <w:rFonts w:ascii="Garamond" w:hAnsi="Garamond"/>
          <w:shd w:val="clear" w:color="auto" w:fill="FFFFFF"/>
        </w:rPr>
        <w:t>,</w:t>
      </w:r>
      <w:r w:rsidRPr="00B2634C">
        <w:rPr>
          <w:rStyle w:val="Emphasis"/>
          <w:rFonts w:ascii="Garamond" w:hAnsi="Garamond"/>
          <w:shd w:val="clear" w:color="auto" w:fill="FFFFFF"/>
        </w:rPr>
        <w:t>*</w:t>
      </w:r>
      <w:r w:rsidR="00705D17" w:rsidRPr="00B2634C">
        <w:rPr>
          <w:rFonts w:ascii="Garamond" w:hAnsi="Garamond"/>
          <w:shd w:val="clear" w:color="auto" w:fill="FFFFFF"/>
        </w:rPr>
        <w:t xml:space="preserve"> </w:t>
      </w:r>
      <w:r w:rsidRPr="00B2634C">
        <w:rPr>
          <w:rFonts w:ascii="Garamond" w:hAnsi="Garamond"/>
          <w:shd w:val="clear" w:color="auto" w:fill="FFFFFF"/>
        </w:rPr>
        <w:t>Molly Dondero</w:t>
      </w:r>
      <w:r w:rsidR="003F3234">
        <w:rPr>
          <w:rFonts w:ascii="Garamond" w:hAnsi="Garamond"/>
          <w:shd w:val="clear" w:color="auto" w:fill="FFFFFF"/>
        </w:rPr>
        <w:t>,</w:t>
      </w:r>
      <w:r w:rsidRPr="00B2634C">
        <w:rPr>
          <w:rStyle w:val="Emphasis"/>
          <w:rFonts w:ascii="Garamond" w:hAnsi="Garamond"/>
          <w:shd w:val="clear" w:color="auto" w:fill="FFFFFF"/>
        </w:rPr>
        <w:t>*</w:t>
      </w:r>
      <w:r w:rsidR="00705D17" w:rsidRPr="00B2634C">
        <w:rPr>
          <w:rStyle w:val="Emphasis"/>
          <w:rFonts w:ascii="Garamond" w:hAnsi="Garamond"/>
          <w:i w:val="0"/>
          <w:shd w:val="clear" w:color="auto" w:fill="FFFFFF"/>
        </w:rPr>
        <w:t xml:space="preserve"> and Letisha Brown</w:t>
      </w:r>
      <w:r w:rsidR="003F3234">
        <w:rPr>
          <w:rStyle w:val="Emphasis"/>
          <w:rFonts w:ascii="Garamond" w:hAnsi="Garamond"/>
          <w:i w:val="0"/>
          <w:shd w:val="clear" w:color="auto" w:fill="FFFFFF"/>
        </w:rPr>
        <w:t>.</w:t>
      </w:r>
      <w:r w:rsidR="00306519" w:rsidRPr="00B2634C">
        <w:rPr>
          <w:rStyle w:val="Emphasis"/>
          <w:rFonts w:ascii="Garamond" w:hAnsi="Garamond"/>
          <w:i w:val="0"/>
          <w:shd w:val="clear" w:color="auto" w:fill="FFFFFF"/>
        </w:rPr>
        <w:t>*</w:t>
      </w:r>
      <w:r w:rsidR="003F3234">
        <w:rPr>
          <w:rFonts w:ascii="Garamond" w:hAnsi="Garamond"/>
          <w:shd w:val="clear" w:color="auto" w:fill="FFFFFF"/>
        </w:rPr>
        <w:t xml:space="preserve"> </w:t>
      </w:r>
      <w:r w:rsidRPr="00B2634C">
        <w:rPr>
          <w:rFonts w:ascii="Garamond" w:hAnsi="Garamond"/>
          <w:shd w:val="clear" w:color="auto" w:fill="FFFFFF"/>
        </w:rPr>
        <w:t>2017. “The Weight of Inequality: Socio-Economic Status and Body Mass in Brazil.” </w:t>
      </w:r>
      <w:r w:rsidRPr="00B2634C">
        <w:rPr>
          <w:rStyle w:val="Emphasis"/>
          <w:rFonts w:ascii="Garamond" w:hAnsi="Garamond"/>
          <w:shd w:val="clear" w:color="auto" w:fill="FFFFFF"/>
        </w:rPr>
        <w:t>Social Forces</w:t>
      </w:r>
      <w:r w:rsidRPr="00B2634C">
        <w:rPr>
          <w:rFonts w:ascii="Garamond" w:hAnsi="Garamond"/>
          <w:shd w:val="clear" w:color="auto" w:fill="FFFFFF"/>
        </w:rPr>
        <w:t> 95(4):</w:t>
      </w:r>
      <w:r w:rsidR="003F3234">
        <w:rPr>
          <w:rFonts w:ascii="Garamond" w:hAnsi="Garamond"/>
          <w:shd w:val="clear" w:color="auto" w:fill="FFFFFF"/>
        </w:rPr>
        <w:t xml:space="preserve"> </w:t>
      </w:r>
      <w:r w:rsidRPr="00B2634C">
        <w:rPr>
          <w:rFonts w:ascii="Garamond" w:hAnsi="Garamond"/>
          <w:shd w:val="clear" w:color="auto" w:fill="FFFFFF"/>
        </w:rPr>
        <w:t>1637-1666. DOI</w:t>
      </w:r>
      <w:r w:rsidR="00BA072D" w:rsidRPr="00B2634C">
        <w:rPr>
          <w:rFonts w:ascii="Garamond" w:hAnsi="Garamond"/>
          <w:shd w:val="clear" w:color="auto" w:fill="FFFFFF"/>
        </w:rPr>
        <w:t xml:space="preserve">: 10.1093/sf/sox028. </w:t>
      </w:r>
    </w:p>
    <w:p w14:paraId="4D7186C8" w14:textId="47B90FAD" w:rsidR="00580F97" w:rsidRPr="00FA4E7B" w:rsidRDefault="00580F97" w:rsidP="00580F97">
      <w:pPr>
        <w:pStyle w:val="ListParagraph"/>
        <w:numPr>
          <w:ilvl w:val="0"/>
          <w:numId w:val="18"/>
        </w:numPr>
        <w:shd w:val="clear" w:color="auto" w:fill="FFFFFF"/>
        <w:rPr>
          <w:rFonts w:ascii="Garamond" w:hAnsi="Garamond"/>
          <w:i/>
          <w:iCs/>
          <w:sz w:val="24"/>
          <w:szCs w:val="24"/>
          <w:shd w:val="clear" w:color="auto" w:fill="FFFFFF"/>
        </w:rPr>
      </w:pPr>
      <w:r w:rsidRPr="00FA4E7B">
        <w:rPr>
          <w:rFonts w:ascii="Garamond" w:hAnsi="Garamond"/>
          <w:i/>
          <w:sz w:val="24"/>
          <w:szCs w:val="24"/>
        </w:rPr>
        <w:t>Best Social Sciences Paper Award, Brazil Section of the Latin American Studies Association (LASA)</w:t>
      </w:r>
    </w:p>
    <w:p w14:paraId="48E7A9AC" w14:textId="119C284B" w:rsidR="00DA2A13" w:rsidRPr="00E92BFA" w:rsidRDefault="00654F7E" w:rsidP="00654F7E">
      <w:pPr>
        <w:shd w:val="clear" w:color="auto" w:fill="FFFFFF"/>
        <w:rPr>
          <w:rStyle w:val="Hyperlink"/>
          <w:rFonts w:ascii="Garamond" w:hAnsi="Garamond"/>
          <w:shd w:val="clear" w:color="auto" w:fill="FFFFFF"/>
        </w:rPr>
      </w:pPr>
      <w:r w:rsidRPr="00B2634C">
        <w:rPr>
          <w:rFonts w:ascii="Garamond" w:hAnsi="Garamond"/>
        </w:rPr>
        <w:br/>
      </w:r>
      <w:r w:rsidR="007961DD">
        <w:rPr>
          <w:rFonts w:ascii="Garamond" w:hAnsi="Garamond"/>
          <w:shd w:val="clear" w:color="auto" w:fill="FFFFFF"/>
        </w:rPr>
        <w:t xml:space="preserve">7. </w:t>
      </w:r>
      <w:r w:rsidRPr="00B2634C">
        <w:rPr>
          <w:rFonts w:ascii="Garamond" w:hAnsi="Garamond"/>
          <w:shd w:val="clear" w:color="auto" w:fill="FFFFFF"/>
        </w:rPr>
        <w:t>Hendrick, Emily</w:t>
      </w:r>
      <w:r w:rsidR="003F3234">
        <w:rPr>
          <w:rFonts w:ascii="Garamond" w:hAnsi="Garamond"/>
          <w:shd w:val="clear" w:color="auto" w:fill="FFFFFF"/>
        </w:rPr>
        <w:t xml:space="preserve"> C.,</w:t>
      </w:r>
      <w:r w:rsidRPr="00B2634C">
        <w:rPr>
          <w:rFonts w:ascii="Garamond" w:hAnsi="Garamond"/>
          <w:shd w:val="clear" w:color="auto" w:fill="FFFFFF"/>
        </w:rPr>
        <w:t>* and </w:t>
      </w:r>
      <w:r w:rsidRPr="00B2634C">
        <w:rPr>
          <w:rStyle w:val="Strong"/>
          <w:rFonts w:ascii="Garamond" w:hAnsi="Garamond"/>
          <w:shd w:val="clear" w:color="auto" w:fill="FFFFFF"/>
        </w:rPr>
        <w:t>Letícia J. Marteleto.</w:t>
      </w:r>
      <w:r w:rsidRPr="00B2634C">
        <w:rPr>
          <w:rFonts w:ascii="Garamond" w:hAnsi="Garamond"/>
          <w:shd w:val="clear" w:color="auto" w:fill="FFFFFF"/>
        </w:rPr>
        <w:t> 2017. "Maternal Household Decision-making Autonomy and Adolescent Education in Honduras​." </w:t>
      </w:r>
      <w:r w:rsidRPr="00B2634C">
        <w:rPr>
          <w:rStyle w:val="Emphasis"/>
          <w:rFonts w:ascii="Garamond" w:hAnsi="Garamond"/>
          <w:shd w:val="clear" w:color="auto" w:fill="FFFFFF"/>
        </w:rPr>
        <w:t>Population Research and Policy Review </w:t>
      </w:r>
      <w:r w:rsidRPr="00B2634C">
        <w:rPr>
          <w:rFonts w:ascii="Garamond" w:hAnsi="Garamond"/>
          <w:shd w:val="clear" w:color="auto" w:fill="FFFFFF"/>
        </w:rPr>
        <w:t xml:space="preserve">36(3): 415-439. </w:t>
      </w:r>
      <w:r w:rsidRPr="00B2634C">
        <w:rPr>
          <w:rFonts w:ascii="Garamond" w:hAnsi="Garamond"/>
        </w:rPr>
        <w:t>DOI 10.1007/s11113-017-9432-6</w:t>
      </w:r>
      <w:r w:rsidR="002E651A" w:rsidRPr="00B2634C">
        <w:rPr>
          <w:rFonts w:ascii="Garamond" w:hAnsi="Garamond"/>
        </w:rPr>
        <w:t>.</w:t>
      </w:r>
      <w:r w:rsidRPr="00B2634C">
        <w:rPr>
          <w:rFonts w:ascii="Garamond" w:hAnsi="Garamond"/>
        </w:rPr>
        <w:br/>
      </w:r>
      <w:r w:rsidRPr="00B2634C">
        <w:rPr>
          <w:rFonts w:ascii="Garamond" w:hAnsi="Garamond"/>
        </w:rPr>
        <w:br/>
      </w:r>
      <w:r w:rsidR="007961DD">
        <w:rPr>
          <w:rStyle w:val="Strong"/>
          <w:rFonts w:ascii="Garamond" w:hAnsi="Garamond"/>
          <w:shd w:val="clear" w:color="auto" w:fill="FFFFFF"/>
        </w:rPr>
        <w:t xml:space="preserve">8. </w:t>
      </w:r>
      <w:r w:rsidRPr="00B2634C">
        <w:rPr>
          <w:rStyle w:val="Strong"/>
          <w:rFonts w:ascii="Garamond" w:hAnsi="Garamond"/>
          <w:shd w:val="clear" w:color="auto" w:fill="FFFFFF"/>
        </w:rPr>
        <w:t>Marteleto, Letícia J., </w:t>
      </w:r>
      <w:r w:rsidRPr="00B2634C">
        <w:rPr>
          <w:rFonts w:ascii="Garamond" w:hAnsi="Garamond"/>
          <w:shd w:val="clear" w:color="auto" w:fill="FFFFFF"/>
        </w:rPr>
        <w:t xml:space="preserve">Murillo </w:t>
      </w:r>
      <w:r w:rsidR="003E7031" w:rsidRPr="00B2634C">
        <w:rPr>
          <w:rFonts w:ascii="Garamond" w:hAnsi="Garamond"/>
          <w:shd w:val="clear" w:color="auto" w:fill="FFFFFF"/>
        </w:rPr>
        <w:t>M.</w:t>
      </w:r>
      <w:r w:rsidRPr="00B2634C">
        <w:rPr>
          <w:rFonts w:ascii="Garamond" w:hAnsi="Garamond"/>
          <w:shd w:val="clear" w:color="auto" w:fill="FFFFFF"/>
        </w:rPr>
        <w:t xml:space="preserve"> </w:t>
      </w:r>
      <w:r w:rsidR="00773D6D" w:rsidRPr="00B2634C">
        <w:rPr>
          <w:rFonts w:ascii="Garamond" w:hAnsi="Garamond"/>
          <w:shd w:val="clear" w:color="auto" w:fill="FFFFFF"/>
        </w:rPr>
        <w:t>Alves</w:t>
      </w:r>
      <w:r w:rsidRPr="00B2634C">
        <w:rPr>
          <w:rFonts w:ascii="Garamond" w:hAnsi="Garamond"/>
          <w:shd w:val="clear" w:color="auto" w:fill="FFFFFF"/>
        </w:rPr>
        <w:t xml:space="preserve"> de Brito</w:t>
      </w:r>
      <w:r w:rsidR="003F3234">
        <w:rPr>
          <w:rFonts w:ascii="Garamond" w:hAnsi="Garamond"/>
          <w:shd w:val="clear" w:color="auto" w:fill="FFFFFF"/>
        </w:rPr>
        <w:t>,</w:t>
      </w:r>
      <w:r w:rsidRPr="00B2634C">
        <w:rPr>
          <w:rFonts w:ascii="Garamond" w:hAnsi="Garamond"/>
          <w:shd w:val="clear" w:color="auto" w:fill="FFFFFF"/>
        </w:rPr>
        <w:t xml:space="preserve"> and Flávio Carvalhaes</w:t>
      </w:r>
      <w:r w:rsidR="003F3234">
        <w:rPr>
          <w:rFonts w:ascii="Garamond" w:hAnsi="Garamond"/>
          <w:shd w:val="clear" w:color="auto" w:fill="FFFFFF"/>
        </w:rPr>
        <w:t>.</w:t>
      </w:r>
      <w:r w:rsidRPr="00B2634C">
        <w:rPr>
          <w:rStyle w:val="Emphasis"/>
          <w:rFonts w:ascii="Garamond" w:hAnsi="Garamond"/>
          <w:shd w:val="clear" w:color="auto" w:fill="FFFFFF"/>
        </w:rPr>
        <w:t>*</w:t>
      </w:r>
      <w:r w:rsidRPr="00B2634C">
        <w:rPr>
          <w:rStyle w:val="Strong"/>
          <w:rFonts w:ascii="Garamond" w:hAnsi="Garamond"/>
          <w:shd w:val="clear" w:color="auto" w:fill="FFFFFF"/>
        </w:rPr>
        <w:t> </w:t>
      </w:r>
      <w:r w:rsidRPr="00B2634C">
        <w:rPr>
          <w:rFonts w:ascii="Garamond" w:hAnsi="Garamond"/>
          <w:shd w:val="clear" w:color="auto" w:fill="FFFFFF"/>
        </w:rPr>
        <w:t>2016. </w:t>
      </w:r>
      <w:r w:rsidRPr="00BB707A">
        <w:rPr>
          <w:rStyle w:val="Strong"/>
          <w:rFonts w:ascii="Garamond" w:hAnsi="Garamond"/>
          <w:b w:val="0"/>
          <w:shd w:val="clear" w:color="auto" w:fill="FFFFFF"/>
        </w:rPr>
        <w:t>“</w:t>
      </w:r>
      <w:r w:rsidRPr="00B2634C">
        <w:rPr>
          <w:rFonts w:ascii="Garamond" w:hAnsi="Garamond"/>
          <w:shd w:val="clear" w:color="auto" w:fill="FFFFFF"/>
        </w:rPr>
        <w:t>Educational Stratification after a Decade of Reforms in Higher Education Access in Brazil</w:t>
      </w:r>
      <w:r w:rsidRPr="00B2634C">
        <w:rPr>
          <w:rStyle w:val="Emphasis"/>
          <w:rFonts w:ascii="Garamond" w:hAnsi="Garamond"/>
          <w:shd w:val="clear" w:color="auto" w:fill="FFFFFF"/>
        </w:rPr>
        <w:t>.” Research in Social Stratification and Mobility </w:t>
      </w:r>
      <w:r w:rsidRPr="00B2634C">
        <w:rPr>
          <w:rFonts w:ascii="Garamond" w:hAnsi="Garamond"/>
          <w:shd w:val="clear" w:color="auto" w:fill="FFFFFF"/>
        </w:rPr>
        <w:t>46(Part B): 99-111. DOI 10.1016/j.rssm.2016.08.004</w:t>
      </w:r>
      <w:r w:rsidR="004055CA">
        <w:rPr>
          <w:rFonts w:ascii="Garamond" w:hAnsi="Garamond"/>
          <w:shd w:val="clear" w:color="auto" w:fill="FFFFFF"/>
        </w:rPr>
        <w:t>.</w:t>
      </w:r>
      <w:r w:rsidRPr="00B2634C">
        <w:rPr>
          <w:rFonts w:ascii="Garamond" w:hAnsi="Garamond"/>
        </w:rPr>
        <w:br/>
      </w:r>
      <w:r w:rsidRPr="00B2634C">
        <w:rPr>
          <w:rFonts w:ascii="Garamond" w:hAnsi="Garamond"/>
        </w:rPr>
        <w:br/>
      </w:r>
      <w:r w:rsidR="007961DD">
        <w:rPr>
          <w:rStyle w:val="Strong"/>
          <w:rFonts w:ascii="Garamond" w:hAnsi="Garamond"/>
          <w:shd w:val="clear" w:color="auto" w:fill="FFFFFF"/>
        </w:rPr>
        <w:t xml:space="preserve">9. </w:t>
      </w:r>
      <w:r w:rsidRPr="00B2634C">
        <w:rPr>
          <w:rStyle w:val="Strong"/>
          <w:rFonts w:ascii="Garamond" w:hAnsi="Garamond"/>
          <w:shd w:val="clear" w:color="auto" w:fill="FFFFFF"/>
        </w:rPr>
        <w:t>Marteleto, Letícia J.</w:t>
      </w:r>
      <w:r w:rsidR="003F3234">
        <w:rPr>
          <w:rStyle w:val="Strong"/>
          <w:rFonts w:ascii="Garamond" w:hAnsi="Garamond"/>
          <w:shd w:val="clear" w:color="auto" w:fill="FFFFFF"/>
        </w:rPr>
        <w:t xml:space="preserve">, </w:t>
      </w:r>
      <w:r w:rsidRPr="00B2634C">
        <w:rPr>
          <w:rFonts w:ascii="Garamond" w:hAnsi="Garamond"/>
          <w:shd w:val="clear" w:color="auto" w:fill="FFFFFF"/>
        </w:rPr>
        <w:t>and Molly Dondero</w:t>
      </w:r>
      <w:r w:rsidRPr="00B2634C">
        <w:rPr>
          <w:rStyle w:val="Emphasis"/>
          <w:rFonts w:ascii="Garamond" w:hAnsi="Garamond"/>
          <w:shd w:val="clear" w:color="auto" w:fill="FFFFFF"/>
        </w:rPr>
        <w:t>*</w:t>
      </w:r>
      <w:r w:rsidRPr="00B2634C">
        <w:rPr>
          <w:rFonts w:ascii="Garamond" w:hAnsi="Garamond"/>
          <w:shd w:val="clear" w:color="auto" w:fill="FFFFFF"/>
        </w:rPr>
        <w:t>. 2016. "Racial Inequality in Education in Brazil: A Twins Fixed Effects Approach." 2016. </w:t>
      </w:r>
      <w:r w:rsidRPr="00B2634C">
        <w:rPr>
          <w:rStyle w:val="Emphasis"/>
          <w:rFonts w:ascii="Garamond" w:hAnsi="Garamond"/>
          <w:shd w:val="clear" w:color="auto" w:fill="FFFFFF"/>
        </w:rPr>
        <w:t>Demography </w:t>
      </w:r>
      <w:r w:rsidRPr="00B2634C">
        <w:rPr>
          <w:rFonts w:ascii="Garamond" w:hAnsi="Garamond"/>
          <w:shd w:val="clear" w:color="auto" w:fill="FFFFFF"/>
        </w:rPr>
        <w:t>53(3): 1185-120</w:t>
      </w:r>
      <w:r w:rsidR="002E651A" w:rsidRPr="00B2634C">
        <w:rPr>
          <w:rFonts w:ascii="Garamond" w:hAnsi="Garamond"/>
          <w:shd w:val="clear" w:color="auto" w:fill="FFFFFF"/>
        </w:rPr>
        <w:t>5. DOI 10.1007/s13524-016-0484.</w:t>
      </w:r>
      <w:r w:rsidRPr="00B2634C">
        <w:rPr>
          <w:rFonts w:ascii="Garamond" w:hAnsi="Garamond"/>
          <w:shd w:val="clear" w:color="auto" w:fill="FFFFFF"/>
        </w:rPr>
        <w:br/>
        <w:t> </w:t>
      </w:r>
      <w:r w:rsidRPr="00B2634C">
        <w:rPr>
          <w:rFonts w:ascii="Garamond" w:hAnsi="Garamond"/>
          <w:shd w:val="clear" w:color="auto" w:fill="FFFFFF"/>
        </w:rPr>
        <w:br/>
      </w:r>
      <w:r w:rsidR="007961DD">
        <w:rPr>
          <w:rStyle w:val="Strong"/>
          <w:rFonts w:ascii="Garamond" w:hAnsi="Garamond"/>
          <w:shd w:val="clear" w:color="auto" w:fill="FFFFFF"/>
        </w:rPr>
        <w:t xml:space="preserve">10. </w:t>
      </w:r>
      <w:r w:rsidRPr="00B2634C">
        <w:rPr>
          <w:rStyle w:val="Strong"/>
          <w:rFonts w:ascii="Garamond" w:hAnsi="Garamond"/>
          <w:shd w:val="clear" w:color="auto" w:fill="FFFFFF"/>
        </w:rPr>
        <w:t>Marteleto, Letícia J.,</w:t>
      </w:r>
      <w:r w:rsidRPr="00B2634C">
        <w:rPr>
          <w:rFonts w:ascii="Garamond" w:hAnsi="Garamond"/>
          <w:shd w:val="clear" w:color="auto" w:fill="FFFFFF"/>
        </w:rPr>
        <w:t> Shannon Cavanagh, Kate Prickett</w:t>
      </w:r>
      <w:r w:rsidR="003F3234">
        <w:rPr>
          <w:rFonts w:ascii="Garamond" w:hAnsi="Garamond"/>
          <w:shd w:val="clear" w:color="auto" w:fill="FFFFFF"/>
        </w:rPr>
        <w:t>,</w:t>
      </w:r>
      <w:r w:rsidRPr="00B2634C">
        <w:rPr>
          <w:rStyle w:val="Emphasis"/>
          <w:rFonts w:ascii="Garamond" w:hAnsi="Garamond"/>
          <w:shd w:val="clear" w:color="auto" w:fill="FFFFFF"/>
        </w:rPr>
        <w:t>*</w:t>
      </w:r>
      <w:r w:rsidRPr="00B2634C">
        <w:rPr>
          <w:rFonts w:ascii="Garamond" w:hAnsi="Garamond"/>
          <w:shd w:val="clear" w:color="auto" w:fill="FFFFFF"/>
        </w:rPr>
        <w:t xml:space="preserve"> and Shelley Clark. 2016. “Instability in Parent-child Co-residence and Adolescent Transitions to Adulthood in Urban South Africa.” </w:t>
      </w:r>
      <w:r w:rsidRPr="00B2634C">
        <w:rPr>
          <w:rStyle w:val="Emphasis"/>
          <w:rFonts w:ascii="Garamond" w:hAnsi="Garamond"/>
          <w:shd w:val="clear" w:color="auto" w:fill="FFFFFF"/>
        </w:rPr>
        <w:t xml:space="preserve">Studies in Family Planning </w:t>
      </w:r>
      <w:r w:rsidRPr="003F3234">
        <w:rPr>
          <w:rStyle w:val="Emphasis"/>
          <w:rFonts w:ascii="Garamond" w:hAnsi="Garamond"/>
          <w:i w:val="0"/>
          <w:shd w:val="clear" w:color="auto" w:fill="FFFFFF"/>
        </w:rPr>
        <w:t>47(1): 19-</w:t>
      </w:r>
      <w:r w:rsidRPr="00E92BFA">
        <w:rPr>
          <w:rStyle w:val="Emphasis"/>
          <w:rFonts w:ascii="Garamond" w:hAnsi="Garamond"/>
          <w:i w:val="0"/>
          <w:shd w:val="clear" w:color="auto" w:fill="FFFFFF"/>
        </w:rPr>
        <w:t>38</w:t>
      </w:r>
      <w:r w:rsidRPr="00E92BFA">
        <w:rPr>
          <w:rStyle w:val="Emphasis"/>
          <w:rFonts w:ascii="Garamond" w:hAnsi="Garamond"/>
          <w:shd w:val="clear" w:color="auto" w:fill="FFFFFF"/>
        </w:rPr>
        <w:t>.</w:t>
      </w:r>
      <w:r w:rsidRPr="00E92BFA">
        <w:rPr>
          <w:rFonts w:ascii="Garamond" w:hAnsi="Garamond"/>
          <w:shd w:val="clear" w:color="auto" w:fill="FFFFFF"/>
        </w:rPr>
        <w:t> DOI 10.1111/j.1728-4457.2013.00590.x</w:t>
      </w:r>
    </w:p>
    <w:p w14:paraId="389C1F14" w14:textId="77777777" w:rsidR="00DA2A13" w:rsidRPr="00E92BFA" w:rsidRDefault="00DA2A13" w:rsidP="00DA2A13">
      <w:pPr>
        <w:pStyle w:val="NormalWeb"/>
        <w:spacing w:before="0" w:beforeAutospacing="0" w:after="0" w:afterAutospacing="0"/>
        <w:rPr>
          <w:rFonts w:ascii="Garamond" w:eastAsia="Arial Unicode MS" w:hAnsi="Garamond"/>
        </w:rPr>
      </w:pPr>
    </w:p>
    <w:p w14:paraId="06D66AF0" w14:textId="6916C27C" w:rsidR="00CF3F4D" w:rsidRDefault="003F33BB" w:rsidP="00DA2A13">
      <w:pPr>
        <w:pStyle w:val="NormalWeb"/>
        <w:spacing w:before="0" w:beforeAutospacing="0" w:after="0" w:afterAutospacing="0"/>
        <w:rPr>
          <w:rFonts w:ascii="Garamond" w:hAnsi="Garamond"/>
          <w:shd w:val="clear" w:color="auto" w:fill="FFFFFF"/>
        </w:rPr>
      </w:pPr>
      <w:r>
        <w:rPr>
          <w:rFonts w:ascii="Garamond" w:hAnsi="Garamond"/>
          <w:shd w:val="clear" w:color="auto" w:fill="FFFFFF"/>
        </w:rPr>
        <w:t>11</w:t>
      </w:r>
      <w:r w:rsidR="007961DD">
        <w:rPr>
          <w:rFonts w:ascii="Garamond" w:hAnsi="Garamond"/>
          <w:shd w:val="clear" w:color="auto" w:fill="FFFFFF"/>
        </w:rPr>
        <w:t xml:space="preserve">. </w:t>
      </w:r>
      <w:r w:rsidR="00654F7E" w:rsidRPr="00E92BFA">
        <w:rPr>
          <w:rFonts w:ascii="Garamond" w:hAnsi="Garamond"/>
          <w:shd w:val="clear" w:color="auto" w:fill="FFFFFF"/>
        </w:rPr>
        <w:t>Clark, Shelley, Cassandra Cotton, and </w:t>
      </w:r>
      <w:r w:rsidR="00654F7E" w:rsidRPr="00E92BFA">
        <w:rPr>
          <w:rStyle w:val="Strong"/>
          <w:rFonts w:ascii="Garamond" w:hAnsi="Garamond"/>
          <w:shd w:val="clear" w:color="auto" w:fill="FFFFFF"/>
        </w:rPr>
        <w:t>Letícia J. Marteleto.</w:t>
      </w:r>
      <w:r w:rsidR="00654F7E" w:rsidRPr="00E92BFA">
        <w:rPr>
          <w:rFonts w:ascii="Garamond" w:hAnsi="Garamond"/>
          <w:shd w:val="clear" w:color="auto" w:fill="FFFFFF"/>
        </w:rPr>
        <w:t> 2015. “Family Ties and Young Fathers’ Engagement in Cape Town, South Africa.” </w:t>
      </w:r>
      <w:r w:rsidR="00654F7E" w:rsidRPr="00E92BFA">
        <w:rPr>
          <w:rStyle w:val="Emphasis"/>
          <w:rFonts w:ascii="Garamond" w:hAnsi="Garamond"/>
          <w:shd w:val="clear" w:color="auto" w:fill="FFFFFF"/>
        </w:rPr>
        <w:t>Journal of Marriage and Family</w:t>
      </w:r>
      <w:r w:rsidR="00654F7E" w:rsidRPr="00E92BFA">
        <w:rPr>
          <w:rFonts w:ascii="Garamond" w:hAnsi="Garamond"/>
          <w:shd w:val="clear" w:color="auto" w:fill="FFFFFF"/>
        </w:rPr>
        <w:t xml:space="preserve"> 77(2): 575-589. DOI: 10.1111/jomf.12179</w:t>
      </w:r>
      <w:r w:rsidR="00654F7E" w:rsidRPr="00E92BFA">
        <w:rPr>
          <w:rFonts w:ascii="Garamond" w:hAnsi="Garamond"/>
          <w:shd w:val="clear" w:color="auto" w:fill="FFFFFF"/>
        </w:rPr>
        <w:br/>
      </w:r>
      <w:r w:rsidR="00654F7E" w:rsidRPr="00E92BFA">
        <w:rPr>
          <w:rFonts w:ascii="Garamond" w:hAnsi="Garamond"/>
          <w:shd w:val="clear" w:color="auto" w:fill="FFFFFF"/>
        </w:rPr>
        <w:br/>
      </w:r>
      <w:r>
        <w:rPr>
          <w:rStyle w:val="Strong"/>
          <w:rFonts w:ascii="Garamond" w:hAnsi="Garamond"/>
          <w:shd w:val="clear" w:color="auto" w:fill="FFFFFF"/>
        </w:rPr>
        <w:t>12</w:t>
      </w:r>
      <w:r w:rsidR="007961DD">
        <w:rPr>
          <w:rStyle w:val="Strong"/>
          <w:rFonts w:ascii="Garamond" w:hAnsi="Garamond"/>
          <w:shd w:val="clear" w:color="auto" w:fill="FFFFFF"/>
        </w:rPr>
        <w:t xml:space="preserve">. </w:t>
      </w:r>
      <w:r w:rsidR="00654F7E" w:rsidRPr="00E92BFA">
        <w:rPr>
          <w:rStyle w:val="Strong"/>
          <w:rFonts w:ascii="Garamond" w:hAnsi="Garamond"/>
          <w:shd w:val="clear" w:color="auto" w:fill="FFFFFF"/>
        </w:rPr>
        <w:t>Marteleto, Letícia J. </w:t>
      </w:r>
      <w:r w:rsidR="00654F7E" w:rsidRPr="00E92BFA">
        <w:rPr>
          <w:rFonts w:ascii="Garamond" w:hAnsi="Garamond"/>
          <w:shd w:val="clear" w:color="auto" w:fill="FFFFFF"/>
        </w:rPr>
        <w:t>and Fernando Andrade*. 2014. “The Educational Achievement of Brazilian Adolescents: Cultural Capital and the Interactions between Families and Schools.’’ </w:t>
      </w:r>
      <w:r w:rsidR="00654F7E" w:rsidRPr="00E92BFA">
        <w:rPr>
          <w:rStyle w:val="Emphasis"/>
          <w:rFonts w:ascii="Garamond" w:hAnsi="Garamond"/>
          <w:shd w:val="clear" w:color="auto" w:fill="FFFFFF"/>
        </w:rPr>
        <w:t>Sociology of Education</w:t>
      </w:r>
      <w:r w:rsidR="00654F7E" w:rsidRPr="00E92BFA">
        <w:rPr>
          <w:rFonts w:ascii="Garamond" w:hAnsi="Garamond"/>
          <w:shd w:val="clear" w:color="auto" w:fill="FFFFFF"/>
        </w:rPr>
        <w:t> 87(1): 16-35. DOI: 10.1177/0038040713494223</w:t>
      </w:r>
      <w:r w:rsidR="004055CA" w:rsidRPr="00E92BFA">
        <w:rPr>
          <w:rFonts w:ascii="Garamond" w:hAnsi="Garamond"/>
          <w:shd w:val="clear" w:color="auto" w:fill="FFFFFF"/>
        </w:rPr>
        <w:t>.</w:t>
      </w:r>
      <w:r w:rsidR="00654F7E" w:rsidRPr="00E92BFA">
        <w:rPr>
          <w:rFonts w:ascii="Garamond" w:hAnsi="Garamond"/>
        </w:rPr>
        <w:br/>
      </w:r>
      <w:r w:rsidR="00654F7E" w:rsidRPr="00E92BFA">
        <w:rPr>
          <w:rFonts w:ascii="Garamond" w:hAnsi="Garamond"/>
        </w:rPr>
        <w:br/>
      </w:r>
      <w:r w:rsidR="00654F7E" w:rsidRPr="00E92BFA">
        <w:rPr>
          <w:rStyle w:val="Strong"/>
          <w:rFonts w:ascii="Garamond" w:hAnsi="Garamond"/>
          <w:color w:val="000000" w:themeColor="text1"/>
          <w:shd w:val="clear" w:color="auto" w:fill="FFFFFF"/>
        </w:rPr>
        <w:t>Marteleto, Letícia J.</w:t>
      </w:r>
      <w:r w:rsidR="003F3234" w:rsidRPr="00E92BFA">
        <w:rPr>
          <w:rStyle w:val="Strong"/>
          <w:rFonts w:ascii="Garamond" w:hAnsi="Garamond"/>
          <w:color w:val="000000" w:themeColor="text1"/>
          <w:shd w:val="clear" w:color="auto" w:fill="FFFFFF"/>
        </w:rPr>
        <w:t>,</w:t>
      </w:r>
      <w:r w:rsidR="00654F7E" w:rsidRPr="00E92BFA">
        <w:rPr>
          <w:rStyle w:val="Strong"/>
          <w:rFonts w:ascii="Garamond" w:hAnsi="Garamond"/>
          <w:color w:val="000000" w:themeColor="text1"/>
          <w:shd w:val="clear" w:color="auto" w:fill="FFFFFF"/>
        </w:rPr>
        <w:t> </w:t>
      </w:r>
      <w:hyperlink r:id="rId13" w:tgtFrame="_blank" w:history="1">
        <w:r w:rsidR="00654F7E" w:rsidRPr="00E92BFA">
          <w:rPr>
            <w:rStyle w:val="Hyperlink"/>
            <w:rFonts w:ascii="Garamond" w:hAnsi="Garamond"/>
            <w:color w:val="000000" w:themeColor="text1"/>
            <w:u w:val="none"/>
            <w:shd w:val="clear" w:color="auto" w:fill="FFFFFF"/>
          </w:rPr>
          <w:t>and Laetícia R. de Souza. 2013. “</w:t>
        </w:r>
      </w:hyperlink>
      <w:r w:rsidR="00654F7E" w:rsidRPr="00E92BFA">
        <w:rPr>
          <w:rFonts w:ascii="Garamond" w:hAnsi="Garamond"/>
          <w:shd w:val="clear" w:color="auto" w:fill="FFFFFF"/>
        </w:rPr>
        <w:t>The Implications of Family Size for Adolescents’ Education and Work in Brazil: Gender and Birth Order Differences.”</w:t>
      </w:r>
      <w:r w:rsidR="00E855AE" w:rsidRPr="00E92BFA">
        <w:rPr>
          <w:rFonts w:ascii="Garamond" w:hAnsi="Garamond"/>
          <w:shd w:val="clear" w:color="auto" w:fill="FFFFFF"/>
        </w:rPr>
        <w:t xml:space="preserve"> </w:t>
      </w:r>
      <w:r w:rsidR="00654F7E" w:rsidRPr="00E92BFA">
        <w:rPr>
          <w:rStyle w:val="Emphasis"/>
          <w:rFonts w:ascii="Garamond" w:hAnsi="Garamond"/>
          <w:shd w:val="clear" w:color="auto" w:fill="FFFFFF"/>
        </w:rPr>
        <w:t>Social Forces</w:t>
      </w:r>
      <w:r w:rsidR="00654F7E" w:rsidRPr="00E92BFA">
        <w:rPr>
          <w:rFonts w:ascii="Garamond" w:hAnsi="Garamond"/>
          <w:shd w:val="clear" w:color="auto" w:fill="FFFFFF"/>
        </w:rPr>
        <w:t> 92(1): 275-302. DOI</w:t>
      </w:r>
      <w:r w:rsidR="003F3234" w:rsidRPr="00E92BFA">
        <w:rPr>
          <w:rFonts w:ascii="Garamond" w:hAnsi="Garamond"/>
          <w:shd w:val="clear" w:color="auto" w:fill="FFFFFF"/>
        </w:rPr>
        <w:t>: 10.1093/sf/sot069</w:t>
      </w:r>
      <w:r w:rsidR="00654F7E" w:rsidRPr="00E92BFA">
        <w:rPr>
          <w:rFonts w:ascii="Garamond" w:hAnsi="Garamond"/>
          <w:shd w:val="clear" w:color="auto" w:fill="FFFFFF"/>
        </w:rPr>
        <w:br/>
      </w:r>
      <w:r w:rsidR="00654F7E" w:rsidRPr="00E92BFA">
        <w:rPr>
          <w:rFonts w:ascii="Garamond" w:hAnsi="Garamond"/>
          <w:shd w:val="clear" w:color="auto" w:fill="FFFFFF"/>
        </w:rPr>
        <w:br/>
        <w:t>Lam, David, </w:t>
      </w:r>
      <w:r w:rsidR="00654F7E" w:rsidRPr="00E92BFA">
        <w:rPr>
          <w:rStyle w:val="Strong"/>
          <w:rFonts w:ascii="Garamond" w:hAnsi="Garamond"/>
          <w:shd w:val="clear" w:color="auto" w:fill="FFFFFF"/>
        </w:rPr>
        <w:t>Letícia J. Marteleto</w:t>
      </w:r>
      <w:r w:rsidR="003F3234" w:rsidRPr="00E92BFA">
        <w:rPr>
          <w:rStyle w:val="Strong"/>
          <w:rFonts w:ascii="Garamond" w:hAnsi="Garamond"/>
          <w:shd w:val="clear" w:color="auto" w:fill="FFFFFF"/>
        </w:rPr>
        <w:t>,</w:t>
      </w:r>
      <w:r w:rsidR="00654F7E" w:rsidRPr="00E92BFA">
        <w:rPr>
          <w:rFonts w:ascii="Garamond" w:hAnsi="Garamond"/>
          <w:shd w:val="clear" w:color="auto" w:fill="FFFFFF"/>
        </w:rPr>
        <w:t> and Vimal Ranchhod. 2013. “The Influence of Older Classmates on Adolescent Sexual Behavior in Cape Town, South Africa.” </w:t>
      </w:r>
      <w:r w:rsidR="00654F7E" w:rsidRPr="00E92BFA">
        <w:rPr>
          <w:rStyle w:val="Emphasis"/>
          <w:rFonts w:ascii="Garamond" w:hAnsi="Garamond"/>
          <w:shd w:val="clear" w:color="auto" w:fill="FFFFFF"/>
        </w:rPr>
        <w:t>Studies in Family Planning </w:t>
      </w:r>
      <w:r w:rsidR="00654F7E" w:rsidRPr="00E92BFA">
        <w:rPr>
          <w:rFonts w:ascii="Garamond" w:hAnsi="Garamond"/>
          <w:shd w:val="clear" w:color="auto" w:fill="FFFFFF"/>
        </w:rPr>
        <w:t>44(2): 147-167</w:t>
      </w:r>
      <w:r w:rsidR="00654F7E" w:rsidRPr="00E92BFA">
        <w:rPr>
          <w:rStyle w:val="Emphasis"/>
          <w:rFonts w:ascii="Garamond" w:hAnsi="Garamond"/>
          <w:shd w:val="clear" w:color="auto" w:fill="FFFFFF"/>
        </w:rPr>
        <w:t>. </w:t>
      </w:r>
      <w:r w:rsidR="00654F7E" w:rsidRPr="00E92BFA">
        <w:rPr>
          <w:rStyle w:val="article-headermeta-info-label"/>
          <w:rFonts w:ascii="Garamond" w:hAnsi="Garamond"/>
          <w:bdr w:val="none" w:sz="0" w:space="0" w:color="auto" w:frame="1"/>
          <w:shd w:val="clear" w:color="auto" w:fill="FFFFFF"/>
        </w:rPr>
        <w:t>DOI: </w:t>
      </w:r>
      <w:r w:rsidR="00654F7E" w:rsidRPr="00E92BFA">
        <w:rPr>
          <w:rStyle w:val="article-headermeta-info-data"/>
          <w:rFonts w:ascii="Garamond" w:hAnsi="Garamond"/>
          <w:bdr w:val="none" w:sz="0" w:space="0" w:color="auto" w:frame="1"/>
          <w:shd w:val="clear" w:color="auto" w:fill="FFFFFF"/>
        </w:rPr>
        <w:t>10.1111/j.1728-4465.2013.00350.x</w:t>
      </w:r>
      <w:r w:rsidR="00654F7E" w:rsidRPr="00E92BFA">
        <w:rPr>
          <w:rFonts w:ascii="Garamond" w:hAnsi="Garamond"/>
          <w:shd w:val="clear" w:color="auto" w:fill="FFFFFF"/>
        </w:rPr>
        <w:br/>
      </w:r>
      <w:r w:rsidR="00654F7E" w:rsidRPr="00E92BFA">
        <w:rPr>
          <w:rFonts w:ascii="Garamond" w:hAnsi="Garamond"/>
          <w:shd w:val="clear" w:color="auto" w:fill="FFFFFF"/>
        </w:rPr>
        <w:br/>
      </w:r>
      <w:r w:rsidR="00654F7E" w:rsidRPr="00E92BFA">
        <w:rPr>
          <w:rStyle w:val="Strong"/>
          <w:rFonts w:ascii="Garamond" w:hAnsi="Garamond"/>
          <w:shd w:val="clear" w:color="auto" w:fill="FFFFFF"/>
        </w:rPr>
        <w:t>Marteleto, Letícia J.</w:t>
      </w:r>
      <w:r w:rsidR="003F3234" w:rsidRPr="00E92BFA">
        <w:rPr>
          <w:rStyle w:val="Strong"/>
          <w:rFonts w:ascii="Garamond" w:hAnsi="Garamond"/>
          <w:shd w:val="clear" w:color="auto" w:fill="FFFFFF"/>
        </w:rPr>
        <w:t>,</w:t>
      </w:r>
      <w:r w:rsidR="00654F7E" w:rsidRPr="00E92BFA">
        <w:rPr>
          <w:rStyle w:val="Strong"/>
          <w:rFonts w:ascii="Garamond" w:hAnsi="Garamond"/>
          <w:shd w:val="clear" w:color="auto" w:fill="FFFFFF"/>
        </w:rPr>
        <w:t> </w:t>
      </w:r>
      <w:r w:rsidR="00654F7E" w:rsidRPr="00E92BFA">
        <w:rPr>
          <w:rFonts w:ascii="Garamond" w:hAnsi="Garamond"/>
          <w:shd w:val="clear" w:color="auto" w:fill="FFFFFF"/>
        </w:rPr>
        <w:t>and Molly Dondero</w:t>
      </w:r>
      <w:r w:rsidR="003F3234" w:rsidRPr="00E92BFA">
        <w:rPr>
          <w:rFonts w:ascii="Garamond" w:hAnsi="Garamond"/>
          <w:shd w:val="clear" w:color="auto" w:fill="FFFFFF"/>
        </w:rPr>
        <w:t>.*</w:t>
      </w:r>
      <w:r w:rsidR="00654F7E" w:rsidRPr="00E92BFA">
        <w:rPr>
          <w:rFonts w:ascii="Garamond" w:hAnsi="Garamond"/>
          <w:shd w:val="clear" w:color="auto" w:fill="FFFFFF"/>
        </w:rPr>
        <w:t xml:space="preserve"> 2013. “Maternal Age at First Birth and Adolescent Education in Brazil.” </w:t>
      </w:r>
      <w:r w:rsidR="00654F7E" w:rsidRPr="00E92BFA">
        <w:rPr>
          <w:rStyle w:val="Emphasis"/>
          <w:rFonts w:ascii="Garamond" w:hAnsi="Garamond"/>
          <w:shd w:val="clear" w:color="auto" w:fill="FFFFFF"/>
        </w:rPr>
        <w:t>Demographic Research </w:t>
      </w:r>
      <w:r w:rsidR="00B04536">
        <w:rPr>
          <w:rFonts w:ascii="Garamond" w:hAnsi="Garamond"/>
          <w:shd w:val="clear" w:color="auto" w:fill="FFFFFF"/>
        </w:rPr>
        <w:t xml:space="preserve">28:793-820. </w:t>
      </w:r>
      <w:r w:rsidR="00654F7E" w:rsidRPr="00E92BFA">
        <w:rPr>
          <w:rFonts w:ascii="Garamond" w:hAnsi="Garamond"/>
          <w:shd w:val="clear" w:color="auto" w:fill="FFFFFF"/>
        </w:rPr>
        <w:t>DOI: 10.4054/DemRes.2013.28.28</w:t>
      </w:r>
    </w:p>
    <w:p w14:paraId="277A03E4" w14:textId="667850E6" w:rsidR="00654F7E" w:rsidRPr="00CF3F4D" w:rsidRDefault="00CF3F4D" w:rsidP="00CF3F4D">
      <w:pPr>
        <w:rPr>
          <w:rStyle w:val="Emphasis"/>
          <w:rFonts w:ascii="Garamond" w:hAnsi="Garamond"/>
          <w:i w:val="0"/>
          <w:iCs w:val="0"/>
          <w:shd w:val="clear" w:color="auto" w:fill="FFFFFF"/>
        </w:rPr>
      </w:pPr>
      <w:r>
        <w:rPr>
          <w:rFonts w:ascii="Garamond" w:hAnsi="Garamond"/>
          <w:shd w:val="clear" w:color="auto" w:fill="FFFFFF"/>
        </w:rPr>
        <w:br w:type="page"/>
      </w:r>
      <w:r w:rsidR="00654F7E" w:rsidRPr="00D06582">
        <w:rPr>
          <w:rStyle w:val="Strong"/>
          <w:rFonts w:ascii="Garamond" w:hAnsi="Garamond"/>
          <w:b w:val="0"/>
          <w:bCs w:val="0"/>
          <w:shd w:val="clear" w:color="auto" w:fill="FFFFFF"/>
        </w:rPr>
        <w:lastRenderedPageBreak/>
        <w:t>M</w:t>
      </w:r>
      <w:r w:rsidR="00654F7E" w:rsidRPr="00D06582">
        <w:rPr>
          <w:rStyle w:val="Strong"/>
          <w:rFonts w:ascii="Garamond" w:hAnsi="Garamond"/>
          <w:shd w:val="clear" w:color="auto" w:fill="FFFFFF"/>
        </w:rPr>
        <w:t>arteleto, Letícia J.</w:t>
      </w:r>
      <w:r w:rsidR="00654F7E" w:rsidRPr="00D06582">
        <w:rPr>
          <w:rStyle w:val="Strong"/>
          <w:rFonts w:ascii="Garamond" w:hAnsi="Garamond"/>
          <w:b w:val="0"/>
          <w:bCs w:val="0"/>
          <w:shd w:val="clear" w:color="auto" w:fill="FFFFFF"/>
        </w:rPr>
        <w:t>, </w:t>
      </w:r>
      <w:r w:rsidR="00654F7E" w:rsidRPr="00D06582">
        <w:rPr>
          <w:rFonts w:ascii="Garamond" w:hAnsi="Garamond"/>
          <w:shd w:val="clear" w:color="auto" w:fill="FFFFFF"/>
        </w:rPr>
        <w:t>Flávio Carvalhaes</w:t>
      </w:r>
      <w:r w:rsidR="003F3234" w:rsidRPr="00D06582">
        <w:rPr>
          <w:rFonts w:ascii="Garamond" w:hAnsi="Garamond"/>
          <w:shd w:val="clear" w:color="auto" w:fill="FFFFFF"/>
        </w:rPr>
        <w:t>,</w:t>
      </w:r>
      <w:r w:rsidR="00654F7E" w:rsidRPr="00D06582">
        <w:rPr>
          <w:rFonts w:ascii="Garamond" w:hAnsi="Garamond"/>
          <w:shd w:val="clear" w:color="auto" w:fill="FFFFFF"/>
        </w:rPr>
        <w:t>* and Celia Hubert*. 2012. "Desigualdades de Oportunidades Educacionais dos Adolescentes no Brasil e no México." [Inequality of Educational Opportunity among Brazilian and Mexican Adolescents]. </w:t>
      </w:r>
      <w:r w:rsidR="00654F7E" w:rsidRPr="00D06582">
        <w:rPr>
          <w:rStyle w:val="Emphasis"/>
          <w:rFonts w:ascii="Garamond" w:hAnsi="Garamond"/>
          <w:shd w:val="clear" w:color="auto" w:fill="FFFFFF"/>
        </w:rPr>
        <w:t>Revista Brasileira de Estudos Populacionais (REBEP)</w:t>
      </w:r>
      <w:r w:rsidR="00654F7E" w:rsidRPr="00D06582">
        <w:rPr>
          <w:rFonts w:ascii="Garamond" w:hAnsi="Garamond"/>
          <w:shd w:val="clear" w:color="auto" w:fill="FFFFFF"/>
        </w:rPr>
        <w:t> 29(2): 277-302</w:t>
      </w:r>
      <w:r w:rsidR="00654F7E" w:rsidRPr="00D06582">
        <w:rPr>
          <w:rStyle w:val="Emphasis"/>
          <w:rFonts w:ascii="Garamond" w:hAnsi="Garamond"/>
          <w:shd w:val="clear" w:color="auto" w:fill="FFFFFF"/>
        </w:rPr>
        <w:t>.</w:t>
      </w:r>
      <w:r w:rsidR="00D06582">
        <w:rPr>
          <w:rStyle w:val="Emphasis"/>
          <w:rFonts w:ascii="Garamond" w:hAnsi="Garamond"/>
          <w:shd w:val="clear" w:color="auto" w:fill="FFFFFF"/>
        </w:rPr>
        <w:t xml:space="preserve"> </w:t>
      </w:r>
      <w:r w:rsidR="00D06582" w:rsidRPr="00D06582">
        <w:rPr>
          <w:rStyle w:val="Emphasis"/>
          <w:rFonts w:ascii="Garamond" w:hAnsi="Garamond"/>
          <w:i w:val="0"/>
          <w:shd w:val="clear" w:color="auto" w:fill="FFFFFF"/>
        </w:rPr>
        <w:t>DOI: 10.1590/S0102-30982012000200005</w:t>
      </w:r>
    </w:p>
    <w:p w14:paraId="0EF3F6E1" w14:textId="6CB0CC0E" w:rsidR="00654F7E" w:rsidRPr="00E92BFA" w:rsidRDefault="00654F7E" w:rsidP="00654F7E">
      <w:pPr>
        <w:shd w:val="clear" w:color="auto" w:fill="FFFFFF"/>
        <w:rPr>
          <w:rFonts w:ascii="Garamond" w:hAnsi="Garamond"/>
        </w:rPr>
      </w:pPr>
      <w:r w:rsidRPr="00E92BFA">
        <w:rPr>
          <w:rFonts w:ascii="Garamond" w:hAnsi="Garamond"/>
          <w:shd w:val="clear" w:color="auto" w:fill="FFFFFF"/>
        </w:rPr>
        <w:br/>
      </w:r>
      <w:r w:rsidRPr="00E92BFA">
        <w:rPr>
          <w:rStyle w:val="Strong"/>
          <w:rFonts w:ascii="Garamond" w:hAnsi="Garamond"/>
          <w:shd w:val="clear" w:color="auto" w:fill="FFFFFF"/>
        </w:rPr>
        <w:t>Marteleto, Letícia J. </w:t>
      </w:r>
      <w:r w:rsidRPr="00E92BFA">
        <w:rPr>
          <w:rFonts w:ascii="Garamond" w:hAnsi="Garamond"/>
          <w:shd w:val="clear" w:color="auto" w:fill="FFFFFF"/>
        </w:rPr>
        <w:t xml:space="preserve">and </w:t>
      </w:r>
      <w:r w:rsidR="006332DF" w:rsidRPr="00E92BFA">
        <w:rPr>
          <w:rFonts w:ascii="Garamond" w:hAnsi="Garamond"/>
          <w:shd w:val="clear" w:color="auto" w:fill="FFFFFF"/>
        </w:rPr>
        <w:t>Laetícia Souza. 2012. “The Chang</w:t>
      </w:r>
      <w:r w:rsidRPr="00E92BFA">
        <w:rPr>
          <w:rFonts w:ascii="Garamond" w:hAnsi="Garamond"/>
          <w:shd w:val="clear" w:color="auto" w:fill="FFFFFF"/>
        </w:rPr>
        <w:t>ing Impact of Family Size on Adolescents’ Schooling: Assessing the Exogenous Variation in Fertility using Twins in Brazil.” </w:t>
      </w:r>
      <w:r w:rsidRPr="00E92BFA">
        <w:rPr>
          <w:rStyle w:val="Emphasis"/>
          <w:rFonts w:ascii="Garamond" w:hAnsi="Garamond"/>
          <w:shd w:val="clear" w:color="auto" w:fill="FFFFFF"/>
        </w:rPr>
        <w:t>Demography</w:t>
      </w:r>
      <w:r w:rsidRPr="00E92BFA">
        <w:rPr>
          <w:rFonts w:ascii="Garamond" w:hAnsi="Garamond"/>
          <w:shd w:val="clear" w:color="auto" w:fill="FFFFFF"/>
        </w:rPr>
        <w:t> 49</w:t>
      </w:r>
      <w:r w:rsidR="004055CA" w:rsidRPr="00E92BFA">
        <w:rPr>
          <w:rFonts w:ascii="Garamond" w:hAnsi="Garamond"/>
          <w:shd w:val="clear" w:color="auto" w:fill="FFFFFF"/>
        </w:rPr>
        <w:t>(4)</w:t>
      </w:r>
      <w:r w:rsidRPr="00E92BFA">
        <w:rPr>
          <w:rFonts w:ascii="Garamond" w:hAnsi="Garamond"/>
          <w:shd w:val="clear" w:color="auto" w:fill="FFFFFF"/>
        </w:rPr>
        <w:t>: 1453-1477. DOI 10.1007/s13524-012-0118-8</w:t>
      </w:r>
      <w:r w:rsidRPr="00E92BFA">
        <w:rPr>
          <w:rFonts w:ascii="Garamond" w:hAnsi="Garamond"/>
          <w:shd w:val="clear" w:color="auto" w:fill="FFFFFF"/>
        </w:rPr>
        <w:br/>
      </w:r>
      <w:r w:rsidRPr="00E92BFA">
        <w:rPr>
          <w:rFonts w:ascii="Garamond" w:hAnsi="Garamond"/>
          <w:shd w:val="clear" w:color="auto" w:fill="FFFFFF"/>
        </w:rPr>
        <w:br/>
      </w:r>
      <w:r w:rsidRPr="00E92BFA">
        <w:rPr>
          <w:rStyle w:val="Strong"/>
          <w:rFonts w:ascii="Garamond" w:hAnsi="Garamond"/>
          <w:shd w:val="clear" w:color="auto" w:fill="FFFFFF"/>
        </w:rPr>
        <w:t>Marteleto, Letícia J</w:t>
      </w:r>
      <w:r w:rsidRPr="00E92BFA">
        <w:rPr>
          <w:rFonts w:ascii="Garamond" w:hAnsi="Garamond"/>
          <w:shd w:val="clear" w:color="auto" w:fill="FFFFFF"/>
        </w:rPr>
        <w:t>., Denisse Gelber</w:t>
      </w:r>
      <w:r w:rsidR="003F3234" w:rsidRPr="00E92BFA">
        <w:rPr>
          <w:rFonts w:ascii="Garamond" w:hAnsi="Garamond"/>
          <w:shd w:val="clear" w:color="auto" w:fill="FFFFFF"/>
        </w:rPr>
        <w:t>,*</w:t>
      </w:r>
      <w:r w:rsidRPr="00E92BFA">
        <w:rPr>
          <w:rFonts w:ascii="Garamond" w:hAnsi="Garamond"/>
          <w:shd w:val="clear" w:color="auto" w:fill="FFFFFF"/>
        </w:rPr>
        <w:t xml:space="preserve"> Celia Hubert</w:t>
      </w:r>
      <w:r w:rsidR="003F3234" w:rsidRPr="00E92BFA">
        <w:rPr>
          <w:rFonts w:ascii="Garamond" w:hAnsi="Garamond"/>
          <w:shd w:val="clear" w:color="auto" w:fill="FFFFFF"/>
        </w:rPr>
        <w:t>,</w:t>
      </w:r>
      <w:r w:rsidRPr="00E92BFA">
        <w:rPr>
          <w:rFonts w:ascii="Garamond" w:hAnsi="Garamond"/>
          <w:shd w:val="clear" w:color="auto" w:fill="FFFFFF"/>
        </w:rPr>
        <w:t>* and Viviana Salinas*. 2012. "Educational Inequalities among Latin American Adolescents: Continuities and Changes over the 1980s, 1990s and 2000s.” </w:t>
      </w:r>
      <w:r w:rsidRPr="00E92BFA">
        <w:rPr>
          <w:rStyle w:val="Emphasis"/>
          <w:rFonts w:ascii="Garamond" w:hAnsi="Garamond"/>
          <w:shd w:val="clear" w:color="auto" w:fill="FFFFFF"/>
        </w:rPr>
        <w:t>Research in Social Stratification and Mobility</w:t>
      </w:r>
      <w:r w:rsidR="004055CA" w:rsidRPr="00E92BFA">
        <w:rPr>
          <w:rFonts w:ascii="Garamond" w:hAnsi="Garamond"/>
          <w:shd w:val="clear" w:color="auto" w:fill="FFFFFF"/>
        </w:rPr>
        <w:t> </w:t>
      </w:r>
      <w:r w:rsidRPr="00E92BFA">
        <w:rPr>
          <w:rFonts w:ascii="Garamond" w:hAnsi="Garamond"/>
          <w:shd w:val="clear" w:color="auto" w:fill="FFFFFF"/>
        </w:rPr>
        <w:t>30(3): 352-375. DOI</w:t>
      </w:r>
      <w:r w:rsidR="0074771A" w:rsidRPr="00E92BFA">
        <w:rPr>
          <w:rFonts w:ascii="Garamond" w:hAnsi="Garamond"/>
          <w:shd w:val="clear" w:color="auto" w:fill="FFFFFF"/>
        </w:rPr>
        <w:t>:</w:t>
      </w:r>
      <w:r w:rsidRPr="00E92BFA">
        <w:rPr>
          <w:rFonts w:ascii="Garamond" w:hAnsi="Garamond"/>
          <w:shd w:val="clear" w:color="auto" w:fill="FFFFFF"/>
        </w:rPr>
        <w:t xml:space="preserve"> </w:t>
      </w:r>
      <w:r w:rsidRPr="00E92BFA">
        <w:rPr>
          <w:rFonts w:ascii="Garamond" w:hAnsi="Garamond"/>
        </w:rPr>
        <w:t>10.1016/j.rssm.2011.12.003</w:t>
      </w:r>
      <w:r w:rsidRPr="00E92BFA">
        <w:rPr>
          <w:rFonts w:ascii="Garamond" w:hAnsi="Garamond"/>
          <w:shd w:val="clear" w:color="auto" w:fill="FFFFFF"/>
        </w:rPr>
        <w:br/>
      </w:r>
      <w:r w:rsidRPr="00E92BFA">
        <w:rPr>
          <w:rFonts w:ascii="Garamond" w:hAnsi="Garamond"/>
          <w:shd w:val="clear" w:color="auto" w:fill="FFFFFF"/>
        </w:rPr>
        <w:br/>
      </w:r>
      <w:r w:rsidRPr="00E92BFA">
        <w:rPr>
          <w:rStyle w:val="Strong"/>
          <w:rFonts w:ascii="Garamond" w:hAnsi="Garamond"/>
          <w:shd w:val="clear" w:color="auto" w:fill="FFFFFF"/>
        </w:rPr>
        <w:t>Marteleto, Letícia J.</w:t>
      </w:r>
      <w:r w:rsidRPr="00E92BFA">
        <w:rPr>
          <w:rFonts w:ascii="Garamond" w:hAnsi="Garamond"/>
          <w:shd w:val="clear" w:color="auto" w:fill="FFFFFF"/>
        </w:rPr>
        <w:t> 2012. “Educational Inequality by Race in Brazil, 1982–2007: Structural Changes and Shifts in Racial Classification.” </w:t>
      </w:r>
      <w:r w:rsidRPr="00E92BFA">
        <w:rPr>
          <w:rStyle w:val="Emphasis"/>
          <w:rFonts w:ascii="Garamond" w:hAnsi="Garamond"/>
          <w:shd w:val="clear" w:color="auto" w:fill="FFFFFF"/>
        </w:rPr>
        <w:t>Demography</w:t>
      </w:r>
      <w:r w:rsidRPr="00E92BFA">
        <w:rPr>
          <w:rFonts w:ascii="Garamond" w:hAnsi="Garamond"/>
          <w:shd w:val="clear" w:color="auto" w:fill="FFFFFF"/>
        </w:rPr>
        <w:t xml:space="preserve"> 49(1): 337-358. </w:t>
      </w:r>
      <w:r w:rsidRPr="00E92BFA">
        <w:rPr>
          <w:rFonts w:ascii="Garamond" w:hAnsi="Garamond"/>
        </w:rPr>
        <w:t>DOI: 10.1007/s13524-011-0084-6</w:t>
      </w:r>
    </w:p>
    <w:p w14:paraId="6D59AC6C" w14:textId="2DB0CBC0" w:rsidR="00515AD8" w:rsidRPr="00B04536" w:rsidRDefault="00654F7E" w:rsidP="00515AD8">
      <w:pPr>
        <w:rPr>
          <w:rStyle w:val="Hyperlink"/>
          <w:rFonts w:ascii="Garamond" w:hAnsi="Garamond"/>
          <w:color w:val="000000" w:themeColor="text1"/>
          <w:u w:val="none"/>
          <w:shd w:val="clear" w:color="auto" w:fill="FFFFFF"/>
        </w:rPr>
      </w:pPr>
      <w:r w:rsidRPr="00E92BFA">
        <w:rPr>
          <w:rFonts w:ascii="Garamond" w:hAnsi="Garamond"/>
          <w:shd w:val="clear" w:color="auto" w:fill="FFFFFF"/>
        </w:rPr>
        <w:br/>
      </w:r>
      <w:r w:rsidRPr="00E92BFA">
        <w:rPr>
          <w:rStyle w:val="Strong"/>
          <w:rFonts w:ascii="Garamond" w:hAnsi="Garamond"/>
          <w:shd w:val="clear" w:color="auto" w:fill="FFFFFF"/>
        </w:rPr>
        <w:t>Marteleto, Letícia J</w:t>
      </w:r>
      <w:r w:rsidRPr="00E92BFA">
        <w:rPr>
          <w:rFonts w:ascii="Garamond" w:hAnsi="Garamond"/>
          <w:shd w:val="clear" w:color="auto" w:fill="FFFFFF"/>
        </w:rPr>
        <w:t>. 2010. “Family Size, Adolescents’ Schooling and the Demographic Transition: Evidence from Brazil.” </w:t>
      </w:r>
      <w:r w:rsidRPr="00E92BFA">
        <w:rPr>
          <w:rStyle w:val="Emphasis"/>
          <w:rFonts w:ascii="Garamond" w:hAnsi="Garamond"/>
          <w:shd w:val="clear" w:color="auto" w:fill="FFFFFF"/>
        </w:rPr>
        <w:t>Demographic Research</w:t>
      </w:r>
      <w:r w:rsidR="00F759A5" w:rsidRPr="00E92BFA">
        <w:rPr>
          <w:rFonts w:ascii="Garamond" w:hAnsi="Garamond"/>
          <w:shd w:val="clear" w:color="auto" w:fill="FFFFFF"/>
        </w:rPr>
        <w:t> </w:t>
      </w:r>
      <w:r w:rsidRPr="00E92BFA">
        <w:rPr>
          <w:rFonts w:ascii="Garamond" w:hAnsi="Garamond"/>
          <w:shd w:val="clear" w:color="auto" w:fill="FFFFFF"/>
        </w:rPr>
        <w:t>23: 421-444. DOI: 10.4054/DemRes.2010.23.15</w:t>
      </w:r>
      <w:r w:rsidRPr="00E92BFA">
        <w:rPr>
          <w:rFonts w:ascii="Garamond" w:hAnsi="Garamond"/>
          <w:shd w:val="clear" w:color="auto" w:fill="FFFFFF"/>
        </w:rPr>
        <w:br/>
      </w:r>
      <w:r w:rsidRPr="00E92BFA">
        <w:rPr>
          <w:rFonts w:ascii="Garamond" w:hAnsi="Garamond"/>
          <w:shd w:val="clear" w:color="auto" w:fill="FFFFFF"/>
        </w:rPr>
        <w:br/>
      </w:r>
      <w:r w:rsidRPr="00B04536">
        <w:rPr>
          <w:rStyle w:val="Strong"/>
          <w:rFonts w:ascii="Garamond" w:hAnsi="Garamond"/>
          <w:color w:val="000000" w:themeColor="text1"/>
          <w:shd w:val="clear" w:color="auto" w:fill="FFFFFF"/>
        </w:rPr>
        <w:t>Marteleto, Letícia J</w:t>
      </w:r>
      <w:r w:rsidRPr="00B04536">
        <w:rPr>
          <w:rFonts w:ascii="Garamond" w:hAnsi="Garamond"/>
          <w:color w:val="000000" w:themeColor="text1"/>
          <w:shd w:val="clear" w:color="auto" w:fill="FFFFFF"/>
        </w:rPr>
        <w:t>., David Lam</w:t>
      </w:r>
      <w:r w:rsidR="003F3234" w:rsidRPr="00B04536">
        <w:rPr>
          <w:rFonts w:ascii="Garamond" w:hAnsi="Garamond"/>
          <w:color w:val="000000" w:themeColor="text1"/>
          <w:shd w:val="clear" w:color="auto" w:fill="FFFFFF"/>
        </w:rPr>
        <w:t>,</w:t>
      </w:r>
      <w:r w:rsidRPr="00B04536">
        <w:rPr>
          <w:rFonts w:ascii="Garamond" w:hAnsi="Garamond"/>
          <w:color w:val="000000" w:themeColor="text1"/>
          <w:shd w:val="clear" w:color="auto" w:fill="FFFFFF"/>
        </w:rPr>
        <w:t xml:space="preserve"> and Vimal Ranchhod. 2008. </w:t>
      </w:r>
      <w:hyperlink r:id="rId14" w:history="1">
        <w:r w:rsidRPr="00B04536">
          <w:rPr>
            <w:rStyle w:val="Hyperlink"/>
            <w:rFonts w:ascii="Garamond" w:hAnsi="Garamond"/>
            <w:color w:val="000000" w:themeColor="text1"/>
            <w:u w:val="none"/>
            <w:shd w:val="clear" w:color="auto" w:fill="FFFFFF"/>
          </w:rPr>
          <w:t>“Sexual Behavior, Pregnancy, and Schooling Among Young Urban South Africa.”</w:t>
        </w:r>
      </w:hyperlink>
      <w:r w:rsidRPr="00B04536">
        <w:rPr>
          <w:rFonts w:ascii="Garamond" w:hAnsi="Garamond"/>
          <w:color w:val="000000" w:themeColor="text1"/>
          <w:shd w:val="clear" w:color="auto" w:fill="FFFFFF"/>
        </w:rPr>
        <w:t> </w:t>
      </w:r>
      <w:r w:rsidRPr="00B04536">
        <w:rPr>
          <w:rStyle w:val="Emphasis"/>
          <w:rFonts w:ascii="Garamond" w:hAnsi="Garamond"/>
          <w:color w:val="000000" w:themeColor="text1"/>
          <w:shd w:val="clear" w:color="auto" w:fill="FFFFFF"/>
        </w:rPr>
        <w:t>Studies in Family Planning</w:t>
      </w:r>
      <w:r w:rsidR="00F759A5" w:rsidRPr="00B04536">
        <w:rPr>
          <w:rFonts w:ascii="Garamond" w:hAnsi="Garamond"/>
          <w:color w:val="000000" w:themeColor="text1"/>
          <w:shd w:val="clear" w:color="auto" w:fill="FFFFFF"/>
        </w:rPr>
        <w:t> </w:t>
      </w:r>
      <w:r w:rsidRPr="00B04536">
        <w:rPr>
          <w:rFonts w:ascii="Garamond" w:hAnsi="Garamond"/>
          <w:color w:val="000000" w:themeColor="text1"/>
          <w:shd w:val="clear" w:color="auto" w:fill="FFFFFF"/>
        </w:rPr>
        <w:t xml:space="preserve">39(4): 351-368. </w:t>
      </w:r>
      <w:r w:rsidRPr="00B04536">
        <w:rPr>
          <w:rStyle w:val="article-headermeta-info-label"/>
          <w:rFonts w:ascii="Garamond" w:hAnsi="Garamond"/>
          <w:color w:val="000000" w:themeColor="text1"/>
          <w:bdr w:val="none" w:sz="0" w:space="0" w:color="auto" w:frame="1"/>
          <w:shd w:val="clear" w:color="auto" w:fill="FFFFFF"/>
        </w:rPr>
        <w:t>DOI: </w:t>
      </w:r>
      <w:r w:rsidRPr="00B04536">
        <w:rPr>
          <w:rStyle w:val="article-headermeta-info-data"/>
          <w:rFonts w:ascii="Garamond" w:hAnsi="Garamond"/>
          <w:color w:val="000000" w:themeColor="text1"/>
          <w:bdr w:val="none" w:sz="0" w:space="0" w:color="auto" w:frame="1"/>
          <w:shd w:val="clear" w:color="auto" w:fill="FFFFFF"/>
        </w:rPr>
        <w:t>10.1111/j.1728-4465.2008.00180.x</w:t>
      </w:r>
      <w:r w:rsidRPr="00B04536">
        <w:rPr>
          <w:rFonts w:ascii="Garamond" w:hAnsi="Garamond"/>
          <w:color w:val="000000" w:themeColor="text1"/>
          <w:shd w:val="clear" w:color="auto" w:fill="FFFFFF"/>
        </w:rPr>
        <w:br/>
      </w:r>
      <w:r w:rsidRPr="00E92BFA">
        <w:rPr>
          <w:rFonts w:ascii="Garamond" w:hAnsi="Garamond"/>
          <w:shd w:val="clear" w:color="auto" w:fill="FFFFFF"/>
        </w:rPr>
        <w:br/>
      </w:r>
      <w:r w:rsidRPr="00B04536">
        <w:rPr>
          <w:rFonts w:ascii="Garamond" w:hAnsi="Garamond"/>
          <w:color w:val="000000" w:themeColor="text1"/>
          <w:shd w:val="clear" w:color="auto" w:fill="FFFFFF"/>
        </w:rPr>
        <w:t>Lam, David and </w:t>
      </w:r>
      <w:r w:rsidRPr="00B04536">
        <w:rPr>
          <w:rStyle w:val="Strong"/>
          <w:rFonts w:ascii="Garamond" w:hAnsi="Garamond"/>
          <w:color w:val="000000" w:themeColor="text1"/>
          <w:shd w:val="clear" w:color="auto" w:fill="FFFFFF"/>
        </w:rPr>
        <w:t>Letícia J. Marteleto</w:t>
      </w:r>
      <w:r w:rsidRPr="00B04536">
        <w:rPr>
          <w:rFonts w:ascii="Garamond" w:hAnsi="Garamond"/>
          <w:color w:val="000000" w:themeColor="text1"/>
          <w:shd w:val="clear" w:color="auto" w:fill="FFFFFF"/>
        </w:rPr>
        <w:t>. 2008. </w:t>
      </w:r>
      <w:hyperlink r:id="rId15" w:history="1">
        <w:r w:rsidRPr="00B04536">
          <w:rPr>
            <w:rStyle w:val="Hyperlink"/>
            <w:rFonts w:ascii="Garamond" w:hAnsi="Garamond"/>
            <w:color w:val="000000" w:themeColor="text1"/>
            <w:u w:val="none"/>
            <w:shd w:val="clear" w:color="auto" w:fill="FFFFFF"/>
          </w:rPr>
          <w:t>"Stages of the Demographic Transition from a Child’s Perspective: Family Size, Cohort Size, and Children’s Resources."</w:t>
        </w:r>
      </w:hyperlink>
      <w:r w:rsidR="00D27558" w:rsidRPr="00B04536">
        <w:rPr>
          <w:rStyle w:val="Hyperlink"/>
          <w:rFonts w:ascii="Garamond" w:hAnsi="Garamond"/>
          <w:color w:val="000000" w:themeColor="text1"/>
          <w:u w:val="none"/>
          <w:shd w:val="clear" w:color="auto" w:fill="FFFFFF"/>
        </w:rPr>
        <w:t xml:space="preserve"> </w:t>
      </w:r>
      <w:r w:rsidRPr="00B04536">
        <w:rPr>
          <w:rStyle w:val="Emphasis"/>
          <w:rFonts w:ascii="Garamond" w:hAnsi="Garamond"/>
          <w:color w:val="000000" w:themeColor="text1"/>
          <w:shd w:val="clear" w:color="auto" w:fill="FFFFFF"/>
        </w:rPr>
        <w:t>Population and Development Review</w:t>
      </w:r>
      <w:r w:rsidR="00F759A5" w:rsidRPr="00B04536">
        <w:rPr>
          <w:rFonts w:ascii="Garamond" w:hAnsi="Garamond"/>
          <w:color w:val="000000" w:themeColor="text1"/>
          <w:shd w:val="clear" w:color="auto" w:fill="FFFFFF"/>
        </w:rPr>
        <w:t> </w:t>
      </w:r>
      <w:r w:rsidRPr="00B04536">
        <w:rPr>
          <w:rFonts w:ascii="Garamond" w:hAnsi="Garamond"/>
          <w:color w:val="000000" w:themeColor="text1"/>
          <w:shd w:val="clear" w:color="auto" w:fill="FFFFFF"/>
        </w:rPr>
        <w:t>34(2):225-252. DOI</w:t>
      </w:r>
      <w:r w:rsidR="000F5FE1" w:rsidRPr="00B04536">
        <w:rPr>
          <w:rFonts w:ascii="Garamond" w:hAnsi="Garamond"/>
          <w:color w:val="000000" w:themeColor="text1"/>
          <w:shd w:val="clear" w:color="auto" w:fill="FFFFFF"/>
        </w:rPr>
        <w:t>:</w:t>
      </w:r>
      <w:r w:rsidRPr="00B04536">
        <w:rPr>
          <w:rFonts w:ascii="Garamond" w:hAnsi="Garamond"/>
          <w:color w:val="000000" w:themeColor="text1"/>
          <w:shd w:val="clear" w:color="auto" w:fill="FFFFFF"/>
        </w:rPr>
        <w:t xml:space="preserve"> </w:t>
      </w:r>
      <w:hyperlink r:id="rId16" w:tgtFrame="pmc_ext" w:history="1">
        <w:r w:rsidRPr="00B04536">
          <w:rPr>
            <w:rStyle w:val="Hyperlink"/>
            <w:rFonts w:ascii="Garamond" w:hAnsi="Garamond"/>
            <w:color w:val="000000" w:themeColor="text1"/>
            <w:u w:val="none"/>
            <w:shd w:val="clear" w:color="auto" w:fill="FFFFFF"/>
          </w:rPr>
          <w:t>10.1111/j.1728-4457.2008.00218.x</w:t>
        </w:r>
      </w:hyperlink>
    </w:p>
    <w:p w14:paraId="36A9F607" w14:textId="1252C3E5" w:rsidR="00515AD8" w:rsidRPr="00515AD8" w:rsidRDefault="00515AD8" w:rsidP="00515AD8">
      <w:pPr>
        <w:pStyle w:val="ListParagraph"/>
        <w:numPr>
          <w:ilvl w:val="0"/>
          <w:numId w:val="18"/>
        </w:numPr>
        <w:rPr>
          <w:rFonts w:ascii="Garamond" w:hAnsi="Garamond"/>
          <w:i/>
          <w:sz w:val="24"/>
          <w:szCs w:val="24"/>
          <w:shd w:val="clear" w:color="auto" w:fill="FFFFFF"/>
        </w:rPr>
      </w:pPr>
      <w:r w:rsidRPr="00515AD8">
        <w:rPr>
          <w:rStyle w:val="Hyperlink"/>
          <w:rFonts w:ascii="Garamond" w:hAnsi="Garamond"/>
          <w:i/>
          <w:color w:val="auto"/>
          <w:sz w:val="24"/>
          <w:szCs w:val="24"/>
          <w:u w:val="none"/>
          <w:shd w:val="clear" w:color="auto" w:fill="FFFFFF"/>
        </w:rPr>
        <w:t>Best paper using IPUMS data award, Minnesota Population Center</w:t>
      </w:r>
    </w:p>
    <w:p w14:paraId="292FF939" w14:textId="4FE702D8" w:rsidR="003F33BB" w:rsidRPr="00BB707A" w:rsidRDefault="00654F7E" w:rsidP="003F33BB">
      <w:pPr>
        <w:pStyle w:val="NormalWeb"/>
        <w:spacing w:before="0" w:beforeAutospacing="0" w:after="0" w:afterAutospacing="0"/>
        <w:rPr>
          <w:rFonts w:ascii="Garamond" w:hAnsi="Garamond"/>
          <w:shd w:val="clear" w:color="auto" w:fill="FFFFFF"/>
        </w:rPr>
      </w:pPr>
      <w:r w:rsidRPr="00E92BFA">
        <w:rPr>
          <w:rFonts w:ascii="Garamond" w:hAnsi="Garamond"/>
          <w:shd w:val="clear" w:color="auto" w:fill="FFFFFF"/>
        </w:rPr>
        <w:br/>
      </w:r>
      <w:r w:rsidRPr="00323E21">
        <w:rPr>
          <w:rStyle w:val="Strong"/>
          <w:rFonts w:ascii="Garamond" w:hAnsi="Garamond"/>
          <w:shd w:val="clear" w:color="auto" w:fill="FFFFFF"/>
        </w:rPr>
        <w:t>Marteleto, Letícia J.</w:t>
      </w:r>
      <w:r w:rsidR="008A3E94" w:rsidRPr="00323E21">
        <w:rPr>
          <w:rFonts w:ascii="Garamond" w:hAnsi="Garamond"/>
          <w:shd w:val="clear" w:color="auto" w:fill="FFFFFF"/>
        </w:rPr>
        <w:t>, Ana</w:t>
      </w:r>
      <w:r w:rsidRPr="00323E21">
        <w:rPr>
          <w:rFonts w:ascii="Garamond" w:hAnsi="Garamond"/>
          <w:shd w:val="clear" w:color="auto" w:fill="FFFFFF"/>
        </w:rPr>
        <w:t xml:space="preserve"> Verona</w:t>
      </w:r>
      <w:r w:rsidR="00194792" w:rsidRPr="00323E21">
        <w:rPr>
          <w:rFonts w:ascii="Garamond" w:hAnsi="Garamond"/>
          <w:shd w:val="clear" w:color="auto" w:fill="FFFFFF"/>
        </w:rPr>
        <w:t>,</w:t>
      </w:r>
      <w:r w:rsidRPr="00323E21">
        <w:rPr>
          <w:rFonts w:ascii="Garamond" w:hAnsi="Garamond"/>
          <w:shd w:val="clear" w:color="auto" w:fill="FFFFFF"/>
        </w:rPr>
        <w:t>* and Cristina Guimarães</w:t>
      </w:r>
      <w:r w:rsidR="00194792" w:rsidRPr="00323E21">
        <w:rPr>
          <w:rFonts w:ascii="Garamond" w:hAnsi="Garamond"/>
          <w:shd w:val="clear" w:color="auto" w:fill="FFFFFF"/>
        </w:rPr>
        <w:t>.*</w:t>
      </w:r>
      <w:r w:rsidRPr="00323E21">
        <w:rPr>
          <w:rFonts w:ascii="Garamond" w:hAnsi="Garamond"/>
          <w:shd w:val="clear" w:color="auto" w:fill="FFFFFF"/>
        </w:rPr>
        <w:t xml:space="preserve"> 2007. </w:t>
      </w:r>
      <w:hyperlink r:id="rId17" w:history="1">
        <w:r w:rsidRPr="00323E21">
          <w:rPr>
            <w:rStyle w:val="Hyperlink"/>
            <w:rFonts w:ascii="Garamond" w:hAnsi="Garamond"/>
            <w:color w:val="auto"/>
            <w:u w:val="none"/>
            <w:shd w:val="clear" w:color="auto" w:fill="FFFFFF"/>
          </w:rPr>
          <w:t>“Race and Schooling in Belo Horizonte, Brazil.”</w:t>
        </w:r>
      </w:hyperlink>
      <w:r w:rsidRPr="00323E21">
        <w:rPr>
          <w:rFonts w:ascii="Garamond" w:hAnsi="Garamond"/>
          <w:shd w:val="clear" w:color="auto" w:fill="FFFFFF"/>
        </w:rPr>
        <w:t> In Aguiar, N. (Ed.) </w:t>
      </w:r>
      <w:r w:rsidR="00194792" w:rsidRPr="6764D946">
        <w:rPr>
          <w:rFonts w:ascii="Garamond" w:hAnsi="Garamond"/>
          <w:i/>
          <w:iCs/>
          <w:shd w:val="clear" w:color="auto" w:fill="FFFFFF"/>
        </w:rPr>
        <w:t>Desigualdades Sociais, Redes de Sociabilidade e Participação P</w:t>
      </w:r>
      <w:r w:rsidRPr="6764D946">
        <w:rPr>
          <w:rFonts w:ascii="Garamond" w:hAnsi="Garamond"/>
          <w:i/>
          <w:iCs/>
          <w:shd w:val="clear" w:color="auto" w:fill="FFFFFF"/>
        </w:rPr>
        <w:t>olítica</w:t>
      </w:r>
      <w:r w:rsidRPr="00323E21">
        <w:rPr>
          <w:rFonts w:ascii="Garamond" w:hAnsi="Garamond"/>
          <w:shd w:val="clear" w:color="auto" w:fill="FFFFFF"/>
        </w:rPr>
        <w:t>. Belo Horizonte: Editora UFMG.</w:t>
      </w:r>
      <w:r w:rsidR="00323E21" w:rsidRPr="00323E21">
        <w:rPr>
          <w:rFonts w:ascii="Garamond" w:hAnsi="Garamond"/>
          <w:shd w:val="clear" w:color="auto" w:fill="FFFFFF"/>
        </w:rPr>
        <w:t xml:space="preserve"> DOI: </w:t>
      </w:r>
      <w:r w:rsidR="00323E21" w:rsidRPr="00323E21">
        <w:rPr>
          <w:rFonts w:ascii="Garamond" w:hAnsi="Garamond"/>
        </w:rPr>
        <w:t>10.1590/S1415-65552010000700013 </w:t>
      </w:r>
      <w:r w:rsidRPr="00323E21">
        <w:rPr>
          <w:rFonts w:ascii="Garamond" w:eastAsia="MingLiU" w:hAnsi="Garamond" w:cs="MingLiU"/>
          <w:highlight w:val="yellow"/>
          <w:shd w:val="clear" w:color="auto" w:fill="FFFFFF"/>
        </w:rPr>
        <w:br/>
      </w:r>
      <w:r w:rsidRPr="00BB707A">
        <w:rPr>
          <w:rFonts w:ascii="Garamond" w:eastAsia="MingLiU" w:hAnsi="Garamond" w:cs="MingLiU"/>
          <w:highlight w:val="yellow"/>
          <w:shd w:val="clear" w:color="auto" w:fill="FFFFFF"/>
        </w:rPr>
        <w:br/>
      </w:r>
      <w:r w:rsidRPr="6764D946">
        <w:rPr>
          <w:rFonts w:ascii="Garamond" w:hAnsi="Garamond"/>
          <w:shd w:val="clear" w:color="auto" w:fill="FFFFFF"/>
        </w:rPr>
        <w:t>Lam, David</w:t>
      </w:r>
      <w:r w:rsidR="00194792" w:rsidRPr="6764D946">
        <w:rPr>
          <w:rFonts w:ascii="Garamond" w:hAnsi="Garamond"/>
          <w:shd w:val="clear" w:color="auto" w:fill="FFFFFF"/>
        </w:rPr>
        <w:t>,</w:t>
      </w:r>
      <w:r w:rsidRPr="6764D946">
        <w:rPr>
          <w:rFonts w:ascii="Garamond" w:hAnsi="Garamond"/>
          <w:shd w:val="clear" w:color="auto" w:fill="FFFFFF"/>
        </w:rPr>
        <w:t xml:space="preserve"> and </w:t>
      </w:r>
      <w:r w:rsidRPr="6764D946">
        <w:rPr>
          <w:rStyle w:val="Strong"/>
          <w:rFonts w:ascii="Garamond" w:hAnsi="Garamond"/>
          <w:shd w:val="clear" w:color="auto" w:fill="FFFFFF"/>
        </w:rPr>
        <w:t>Letícia J. Marteleto</w:t>
      </w:r>
      <w:r w:rsidRPr="6764D946">
        <w:rPr>
          <w:rFonts w:ascii="Garamond" w:hAnsi="Garamond"/>
          <w:shd w:val="clear" w:color="auto" w:fill="FFFFFF"/>
        </w:rPr>
        <w:t>. 2006. </w:t>
      </w:r>
      <w:hyperlink r:id="rId18" w:history="1">
        <w:r w:rsidRPr="6764D946">
          <w:rPr>
            <w:rStyle w:val="Hyperlink"/>
            <w:rFonts w:ascii="Garamond" w:hAnsi="Garamond"/>
            <w:color w:val="auto"/>
            <w:u w:val="none"/>
            <w:shd w:val="clear" w:color="auto" w:fill="FFFFFF"/>
          </w:rPr>
          <w:t xml:space="preserve">"A Escolaridade das Crianças Brasileiras </w:t>
        </w:r>
        <w:r w:rsidR="00C53D3D" w:rsidRPr="6764D946">
          <w:rPr>
            <w:rStyle w:val="Hyperlink"/>
            <w:rFonts w:ascii="Garamond" w:hAnsi="Garamond"/>
            <w:color w:val="auto"/>
            <w:u w:val="none"/>
            <w:shd w:val="clear" w:color="auto" w:fill="FFFFFF"/>
          </w:rPr>
          <w:t>Durante</w:t>
        </w:r>
        <w:r w:rsidRPr="6764D946">
          <w:rPr>
            <w:rStyle w:val="Hyperlink"/>
            <w:rFonts w:ascii="Garamond" w:hAnsi="Garamond"/>
            <w:color w:val="auto"/>
            <w:u w:val="none"/>
            <w:shd w:val="clear" w:color="auto" w:fill="FFFFFF"/>
          </w:rPr>
          <w:t xml:space="preserve"> a Transi</w:t>
        </w:r>
        <w:r w:rsidR="0080091C" w:rsidRPr="6764D946">
          <w:rPr>
            <w:rStyle w:val="Hyperlink"/>
            <w:rFonts w:ascii="Garamond" w:hAnsi="Garamond"/>
            <w:color w:val="auto"/>
            <w:u w:val="none"/>
            <w:shd w:val="clear" w:color="auto" w:fill="FFFFFF"/>
          </w:rPr>
          <w:t>ç</w:t>
        </w:r>
        <w:r w:rsidRPr="6764D946">
          <w:rPr>
            <w:rStyle w:val="Hyperlink"/>
            <w:rFonts w:ascii="Garamond" w:hAnsi="Garamond"/>
            <w:color w:val="auto"/>
            <w:u w:val="none"/>
            <w:shd w:val="clear" w:color="auto" w:fill="FFFFFF"/>
          </w:rPr>
          <w:t>ão Demográfica: Aumento no Tamanho da Coorte versus Diminui</w:t>
        </w:r>
        <w:r w:rsidR="0080091C" w:rsidRPr="6764D946">
          <w:rPr>
            <w:rStyle w:val="Hyperlink"/>
            <w:rFonts w:ascii="Garamond" w:hAnsi="Garamond"/>
            <w:color w:val="auto"/>
            <w:u w:val="none"/>
            <w:shd w:val="clear" w:color="auto" w:fill="FFFFFF"/>
          </w:rPr>
          <w:t>ç</w:t>
        </w:r>
        <w:r w:rsidRPr="6764D946">
          <w:rPr>
            <w:rStyle w:val="Hyperlink"/>
            <w:rFonts w:ascii="Garamond" w:hAnsi="Garamond"/>
            <w:color w:val="auto"/>
            <w:u w:val="none"/>
            <w:shd w:val="clear" w:color="auto" w:fill="FFFFFF"/>
          </w:rPr>
          <w:t>ão no Tamanho da Família”</w:t>
        </w:r>
      </w:hyperlink>
      <w:r w:rsidRPr="6764D946">
        <w:rPr>
          <w:rFonts w:ascii="Garamond" w:hAnsi="Garamond"/>
          <w:shd w:val="clear" w:color="auto" w:fill="FFFFFF"/>
        </w:rPr>
        <w:t>. </w:t>
      </w:r>
      <w:r w:rsidRPr="6764D946">
        <w:rPr>
          <w:rStyle w:val="Emphasis"/>
          <w:rFonts w:ascii="Garamond" w:hAnsi="Garamond"/>
          <w:shd w:val="clear" w:color="auto" w:fill="FFFFFF"/>
        </w:rPr>
        <w:t>Pesquisa e Planejamento Econômico</w:t>
      </w:r>
      <w:r w:rsidR="00F759A5" w:rsidRPr="6764D946">
        <w:rPr>
          <w:rFonts w:ascii="Garamond" w:hAnsi="Garamond"/>
          <w:shd w:val="clear" w:color="auto" w:fill="FFFFFF"/>
        </w:rPr>
        <w:t xml:space="preserve"> (PPE) </w:t>
      </w:r>
      <w:r w:rsidRPr="6764D946">
        <w:rPr>
          <w:rFonts w:ascii="Garamond" w:hAnsi="Garamond"/>
          <w:shd w:val="clear" w:color="auto" w:fill="FFFFFF"/>
        </w:rPr>
        <w:t>36(2), August: 319-341.</w:t>
      </w:r>
    </w:p>
    <w:p w14:paraId="6C6507A9" w14:textId="77777777" w:rsidR="003F33BB" w:rsidRDefault="00654F7E" w:rsidP="6764D946">
      <w:pPr>
        <w:rPr>
          <w:rFonts w:ascii="Garamond" w:hAnsi="Garamond"/>
          <w:shd w:val="clear" w:color="auto" w:fill="FFFFFF"/>
        </w:rPr>
      </w:pPr>
      <w:r w:rsidRPr="00BB707A">
        <w:rPr>
          <w:rFonts w:ascii="Garamond" w:hAnsi="Garamond"/>
          <w:highlight w:val="yellow"/>
          <w:shd w:val="clear" w:color="auto" w:fill="FFFFFF"/>
        </w:rPr>
        <w:br/>
      </w:r>
      <w:r w:rsidRPr="6764D946">
        <w:rPr>
          <w:rStyle w:val="Strong"/>
          <w:rFonts w:ascii="Garamond" w:hAnsi="Garamond"/>
          <w:shd w:val="clear" w:color="auto" w:fill="FFFFFF"/>
        </w:rPr>
        <w:t>Marteleto, Letícia. J.</w:t>
      </w:r>
      <w:r w:rsidRPr="6764D946">
        <w:rPr>
          <w:rFonts w:ascii="Garamond" w:hAnsi="Garamond"/>
          <w:shd w:val="clear" w:color="auto" w:fill="FFFFFF"/>
        </w:rPr>
        <w:t> 2002. </w:t>
      </w:r>
      <w:hyperlink r:id="rId19" w:history="1">
        <w:r w:rsidRPr="6764D946">
          <w:rPr>
            <w:rStyle w:val="Hyperlink"/>
            <w:rFonts w:ascii="Garamond" w:hAnsi="Garamond"/>
            <w:color w:val="auto"/>
            <w:u w:val="none"/>
            <w:shd w:val="clear" w:color="auto" w:fill="FFFFFF"/>
            <w:lang w:val="pt-BR"/>
          </w:rPr>
          <w:t>“O Papel do Tamanho da Família na Escolaridade dos Jovens.” </w:t>
        </w:r>
      </w:hyperlink>
      <w:r w:rsidRPr="6764D946">
        <w:rPr>
          <w:rStyle w:val="Emphasis"/>
          <w:rFonts w:ascii="Garamond" w:hAnsi="Garamond"/>
          <w:shd w:val="clear" w:color="auto" w:fill="FFFFFF"/>
          <w:lang w:val="pt-BR"/>
        </w:rPr>
        <w:t>Revista Brasileira de Estudos Populacionais</w:t>
      </w:r>
      <w:r w:rsidR="00F759A5" w:rsidRPr="6764D946">
        <w:rPr>
          <w:rFonts w:ascii="Garamond" w:hAnsi="Garamond"/>
          <w:shd w:val="clear" w:color="auto" w:fill="FFFFFF"/>
          <w:lang w:val="pt-BR"/>
        </w:rPr>
        <w:t xml:space="preserve"> </w:t>
      </w:r>
      <w:r w:rsidR="00D1691A" w:rsidRPr="6764D946">
        <w:rPr>
          <w:rFonts w:ascii="Garamond" w:hAnsi="Garamond"/>
          <w:shd w:val="clear" w:color="auto" w:fill="FFFFFF"/>
          <w:lang w:val="pt-BR"/>
        </w:rPr>
        <w:t xml:space="preserve">19(2): </w:t>
      </w:r>
      <w:r w:rsidR="00545151" w:rsidRPr="00545151">
        <w:rPr>
          <w:rFonts w:ascii="Garamond" w:hAnsi="Garamond" w:cs="Arial"/>
          <w:color w:val="222222"/>
          <w:shd w:val="clear" w:color="auto" w:fill="FFFFFF"/>
        </w:rPr>
        <w:t>159-177.</w:t>
      </w:r>
      <w:r w:rsidRPr="00B2634C">
        <w:rPr>
          <w:rFonts w:ascii="Garamond" w:hAnsi="Garamond"/>
          <w:shd w:val="clear" w:color="auto" w:fill="FFFFFF"/>
        </w:rPr>
        <w:br/>
      </w:r>
    </w:p>
    <w:p w14:paraId="78C39DD1" w14:textId="4A88CFBD" w:rsidR="003F33BB" w:rsidRPr="00A169CD" w:rsidRDefault="003F33BB" w:rsidP="00A169CD">
      <w:pPr>
        <w:rPr>
          <w:rFonts w:ascii="Garamond" w:hAnsi="Garamond"/>
          <w:shd w:val="clear" w:color="auto" w:fill="FFFFFF"/>
        </w:rPr>
      </w:pPr>
      <w:r w:rsidRPr="00A169CD">
        <w:rPr>
          <w:rFonts w:ascii="Garamond" w:hAnsi="Garamond"/>
          <w:shd w:val="clear" w:color="auto" w:fill="FFFFFF"/>
        </w:rPr>
        <w:t>Book Chapters an Encyclopedia Entries</w:t>
      </w:r>
    </w:p>
    <w:p w14:paraId="168F3ABA" w14:textId="77777777" w:rsidR="003F33BB" w:rsidRDefault="003F33BB" w:rsidP="003F33BB">
      <w:pPr>
        <w:rPr>
          <w:rFonts w:ascii="Garamond" w:hAnsi="Garamond"/>
          <w:shd w:val="clear" w:color="auto" w:fill="FFFFFF"/>
        </w:rPr>
      </w:pPr>
    </w:p>
    <w:p w14:paraId="65B4C9C9" w14:textId="77777777" w:rsidR="003F33BB" w:rsidRPr="003F33BB" w:rsidRDefault="003F33BB" w:rsidP="003F33BB">
      <w:pPr>
        <w:pStyle w:val="NormalWeb"/>
        <w:spacing w:before="0" w:beforeAutospacing="0" w:after="0" w:afterAutospacing="0"/>
        <w:rPr>
          <w:rFonts w:ascii="Garamond" w:eastAsia="Arial Unicode MS" w:hAnsi="Garamond"/>
          <w:color w:val="000000" w:themeColor="text1"/>
        </w:rPr>
      </w:pPr>
      <w:r w:rsidRPr="6764D946">
        <w:rPr>
          <w:rFonts w:ascii="Garamond" w:eastAsia="Arial Unicode MS" w:hAnsi="Garamond"/>
        </w:rPr>
        <w:t xml:space="preserve">Palloni, Alberto, Laeticia R. de Souza, and </w:t>
      </w:r>
      <w:r w:rsidRPr="6764D946">
        <w:rPr>
          <w:rFonts w:ascii="Garamond" w:eastAsia="Arial Unicode MS" w:hAnsi="Garamond"/>
          <w:b/>
          <w:bCs/>
        </w:rPr>
        <w:t>Letícia J. Marteleto</w:t>
      </w:r>
      <w:r w:rsidRPr="6764D946">
        <w:rPr>
          <w:rFonts w:ascii="Garamond" w:eastAsia="Arial Unicode MS" w:hAnsi="Garamond"/>
        </w:rPr>
        <w:t xml:space="preserve">. 2016. “Familial Effects on Youth Smoking in Brazil.” </w:t>
      </w:r>
      <w:r w:rsidRPr="6764D946">
        <w:rPr>
          <w:rFonts w:ascii="Garamond" w:eastAsia="Arial Unicode MS" w:hAnsi="Garamond"/>
          <w:i/>
          <w:iCs/>
        </w:rPr>
        <w:t>United Nations International Policy Centre for Inclusive Growth</w:t>
      </w:r>
      <w:r w:rsidRPr="6764D946">
        <w:rPr>
          <w:rFonts w:ascii="Garamond" w:eastAsia="Arial Unicode MS" w:hAnsi="Garamond"/>
        </w:rPr>
        <w:t xml:space="preserve">, No. 146. </w:t>
      </w:r>
      <w:r w:rsidRPr="6764D946">
        <w:rPr>
          <w:rFonts w:ascii="Garamond" w:hAnsi="Garamond"/>
          <w:color w:val="000000" w:themeColor="text1"/>
        </w:rPr>
        <w:t>ISSN: 1812-108x</w:t>
      </w:r>
      <w:r w:rsidRPr="00E92BFA">
        <w:rPr>
          <w:rFonts w:ascii="Garamond" w:hAnsi="Garamond"/>
          <w:shd w:val="clear" w:color="auto" w:fill="FFFFFF"/>
        </w:rPr>
        <w:br/>
      </w:r>
    </w:p>
    <w:p w14:paraId="63AE1AC7" w14:textId="77777777" w:rsidR="003F33BB" w:rsidRPr="00545151" w:rsidRDefault="003F33BB" w:rsidP="003F33BB">
      <w:pPr>
        <w:rPr>
          <w:sz w:val="20"/>
          <w:szCs w:val="20"/>
        </w:rPr>
      </w:pPr>
      <w:r w:rsidRPr="001403E2">
        <w:rPr>
          <w:rFonts w:ascii="Garamond" w:hAnsi="Garamond"/>
          <w:shd w:val="clear" w:color="auto" w:fill="FFFFFF"/>
        </w:rPr>
        <w:t>Lam, David, and </w:t>
      </w:r>
      <w:r w:rsidRPr="001403E2">
        <w:rPr>
          <w:rStyle w:val="Strong"/>
          <w:rFonts w:ascii="Garamond" w:hAnsi="Garamond"/>
          <w:shd w:val="clear" w:color="auto" w:fill="FFFFFF"/>
        </w:rPr>
        <w:t>Letícia J. Marteleto</w:t>
      </w:r>
      <w:r w:rsidRPr="001403E2">
        <w:rPr>
          <w:rFonts w:ascii="Garamond" w:hAnsi="Garamond"/>
          <w:shd w:val="clear" w:color="auto" w:fill="FFFFFF"/>
        </w:rPr>
        <w:t>. 2005.</w:t>
      </w:r>
      <w:hyperlink r:id="rId20" w:history="1">
        <w:r w:rsidRPr="001403E2">
          <w:rPr>
            <w:rStyle w:val="Hyperlink"/>
            <w:rFonts w:ascii="Garamond" w:hAnsi="Garamond"/>
            <w:color w:val="auto"/>
            <w:u w:val="none"/>
            <w:shd w:val="clear" w:color="auto" w:fill="FFFFFF"/>
          </w:rPr>
          <w:t>"Small Families and Large Cohorts: The Impact of the Demographic Transition on Schooling in Brazil."</w:t>
        </w:r>
      </w:hyperlink>
      <w:r w:rsidRPr="001403E2">
        <w:rPr>
          <w:rFonts w:ascii="Garamond" w:hAnsi="Garamond"/>
          <w:shd w:val="clear" w:color="auto" w:fill="FFFFFF"/>
        </w:rPr>
        <w:t> In Cynthia Lloyd, Jere Behrman, Nelly Stromquist, and Barney Cohen, Editors. The Changing Transitions to Adulthood in Developing Countries: Selected Studies. National Academy of Sciences. DOI</w:t>
      </w:r>
      <w:r w:rsidRPr="001403E2">
        <w:t>: 10.17226/11524.</w:t>
      </w:r>
      <w:r w:rsidRPr="00BB707A">
        <w:rPr>
          <w:rFonts w:ascii="Garamond" w:hAnsi="Garamond"/>
          <w:highlight w:val="yellow"/>
          <w:shd w:val="clear" w:color="auto" w:fill="FFFFFF"/>
        </w:rPr>
        <w:br/>
      </w:r>
      <w:r w:rsidRPr="00B2634C">
        <w:rPr>
          <w:rFonts w:ascii="Garamond" w:hAnsi="Garamond"/>
          <w:shd w:val="clear" w:color="auto" w:fill="FFFFFF"/>
        </w:rPr>
        <w:br/>
      </w:r>
      <w:r w:rsidRPr="6764D946">
        <w:rPr>
          <w:rStyle w:val="Strong"/>
          <w:rFonts w:ascii="Garamond" w:hAnsi="Garamond"/>
          <w:shd w:val="clear" w:color="auto" w:fill="FFFFFF"/>
        </w:rPr>
        <w:t>Marteleto, Letícia J.,</w:t>
      </w:r>
      <w:r w:rsidRPr="6764D946">
        <w:rPr>
          <w:rFonts w:ascii="Garamond" w:hAnsi="Garamond"/>
          <w:shd w:val="clear" w:color="auto" w:fill="FFFFFF"/>
        </w:rPr>
        <w:t> and Mary Noonan. 2001. </w:t>
      </w:r>
      <w:hyperlink r:id="rId21" w:history="1">
        <w:r w:rsidRPr="6764D946">
          <w:rPr>
            <w:rStyle w:val="Hyperlink"/>
            <w:rFonts w:ascii="Garamond" w:hAnsi="Garamond"/>
            <w:color w:val="auto"/>
            <w:u w:val="none"/>
            <w:shd w:val="clear" w:color="auto" w:fill="FFFFFF"/>
            <w:lang w:val="es-ES"/>
          </w:rPr>
          <w:t>“Las Abuelas Como Proveedoras de cuidado infantil en Brasil.” </w:t>
        </w:r>
      </w:hyperlink>
      <w:r w:rsidRPr="6764D946">
        <w:rPr>
          <w:rFonts w:ascii="Garamond" w:hAnsi="Garamond"/>
          <w:shd w:val="clear" w:color="auto" w:fill="FFFFFF"/>
          <w:lang w:val="es-ES"/>
        </w:rPr>
        <w:t xml:space="preserve">In </w:t>
      </w:r>
      <w:r w:rsidRPr="6764D946">
        <w:rPr>
          <w:rFonts w:ascii="Garamond" w:hAnsi="Garamond"/>
          <w:shd w:val="clear" w:color="auto" w:fill="FFFFFF"/>
          <w:lang w:val="pt-BR"/>
        </w:rPr>
        <w:lastRenderedPageBreak/>
        <w:t>Conceição, Maria</w:t>
      </w:r>
      <w:r w:rsidRPr="6764D946">
        <w:rPr>
          <w:rFonts w:ascii="Garamond" w:hAnsi="Garamond"/>
          <w:shd w:val="clear" w:color="auto" w:fill="FFFFFF"/>
          <w:lang w:val="es-ES"/>
        </w:rPr>
        <w:t xml:space="preserve"> Cristina (Ed.) </w:t>
      </w:r>
      <w:r w:rsidRPr="6764D946">
        <w:rPr>
          <w:rFonts w:ascii="Garamond" w:hAnsi="Garamond"/>
          <w:i/>
          <w:iCs/>
          <w:shd w:val="clear" w:color="auto" w:fill="FFFFFF"/>
          <w:lang w:val="es-ES"/>
        </w:rPr>
        <w:t>Procesos Sociales, Población Y Vida Domestica: Alternativas Teóricas y Empíricas en las Investigaciones sobre la Familia</w:t>
      </w:r>
      <w:r w:rsidRPr="6764D946">
        <w:rPr>
          <w:rFonts w:ascii="Garamond" w:hAnsi="Garamond"/>
          <w:shd w:val="clear" w:color="auto" w:fill="FFFFFF"/>
          <w:lang w:val="es-ES"/>
        </w:rPr>
        <w:t xml:space="preserve">. FLACSO - Facultad Latinoamericana de Ciencias Sociales, </w:t>
      </w:r>
      <w:r w:rsidRPr="6764D946">
        <w:rPr>
          <w:rFonts w:ascii="Garamond" w:hAnsi="Garamond"/>
          <w:shd w:val="clear" w:color="auto" w:fill="FFFFFF"/>
        </w:rPr>
        <w:t>Mexico</w:t>
      </w:r>
      <w:r w:rsidRPr="6764D946">
        <w:rPr>
          <w:rFonts w:ascii="Garamond" w:hAnsi="Garamond"/>
          <w:shd w:val="clear" w:color="auto" w:fill="FFFFFF"/>
          <w:lang w:val="es-ES"/>
        </w:rPr>
        <w:t xml:space="preserve">. </w:t>
      </w:r>
    </w:p>
    <w:p w14:paraId="4052E04B" w14:textId="5CC8A617" w:rsidR="00654F7E" w:rsidRPr="00B2634C" w:rsidRDefault="00654F7E" w:rsidP="00194792">
      <w:pPr>
        <w:rPr>
          <w:rFonts w:ascii="Garamond" w:hAnsi="Garamond"/>
        </w:rPr>
      </w:pPr>
      <w:r w:rsidRPr="00B2634C">
        <w:rPr>
          <w:rFonts w:ascii="Garamond" w:hAnsi="Garamond"/>
          <w:shd w:val="clear" w:color="auto" w:fill="FFFFFF"/>
        </w:rPr>
        <w:br/>
      </w:r>
      <w:r w:rsidRPr="00B2634C">
        <w:rPr>
          <w:rStyle w:val="Strong"/>
          <w:rFonts w:ascii="Garamond" w:hAnsi="Garamond"/>
          <w:shd w:val="clear" w:color="auto" w:fill="FFFFFF"/>
        </w:rPr>
        <w:t>Marteleto, Letícia J.</w:t>
      </w:r>
      <w:r w:rsidRPr="00B2634C">
        <w:rPr>
          <w:rFonts w:ascii="Garamond" w:hAnsi="Garamond"/>
          <w:shd w:val="clear" w:color="auto" w:fill="FFFFFF"/>
        </w:rPr>
        <w:t xml:space="preserve"> 2004. “Demographic Transition.” In Forsyth, T. (Ed) </w:t>
      </w:r>
      <w:r w:rsidRPr="00194792">
        <w:rPr>
          <w:rFonts w:ascii="Garamond" w:hAnsi="Garamond"/>
          <w:i/>
          <w:shd w:val="clear" w:color="auto" w:fill="FFFFFF"/>
        </w:rPr>
        <w:t xml:space="preserve">Encyclopedia of International Development, </w:t>
      </w:r>
      <w:r w:rsidRPr="00194792">
        <w:rPr>
          <w:rFonts w:ascii="Garamond" w:hAnsi="Garamond"/>
          <w:shd w:val="clear" w:color="auto" w:fill="FFFFFF"/>
        </w:rPr>
        <w:t>London and New York:</w:t>
      </w:r>
      <w:r w:rsidRPr="00B2634C">
        <w:rPr>
          <w:rFonts w:ascii="Garamond" w:hAnsi="Garamond"/>
          <w:shd w:val="clear" w:color="auto" w:fill="FFFFFF"/>
        </w:rPr>
        <w:t xml:space="preserve"> Routledge.</w:t>
      </w:r>
      <w:r w:rsidRPr="00B2634C">
        <w:rPr>
          <w:rFonts w:ascii="Garamond" w:eastAsia="MingLiU" w:hAnsi="Garamond" w:cs="MingLiU"/>
          <w:shd w:val="clear" w:color="auto" w:fill="FFFFFF"/>
        </w:rPr>
        <w:br/>
      </w:r>
      <w:r w:rsidRPr="00B2634C">
        <w:rPr>
          <w:rFonts w:ascii="Garamond" w:eastAsia="MingLiU" w:hAnsi="Garamond" w:cs="MingLiU"/>
          <w:shd w:val="clear" w:color="auto" w:fill="FFFFFF"/>
        </w:rPr>
        <w:br/>
      </w:r>
      <w:r w:rsidRPr="00B2634C">
        <w:rPr>
          <w:rStyle w:val="Strong"/>
          <w:rFonts w:ascii="Garamond" w:hAnsi="Garamond"/>
          <w:shd w:val="clear" w:color="auto" w:fill="FFFFFF"/>
        </w:rPr>
        <w:t>Marteleto, Letícia J. </w:t>
      </w:r>
      <w:r w:rsidRPr="00B2634C">
        <w:rPr>
          <w:rFonts w:ascii="Garamond" w:hAnsi="Garamond"/>
          <w:shd w:val="clear" w:color="auto" w:fill="FFFFFF"/>
        </w:rPr>
        <w:t xml:space="preserve">2004. “Cairo Conference.” In Forsyth, T. (Ed) </w:t>
      </w:r>
      <w:r w:rsidRPr="00194792">
        <w:rPr>
          <w:rFonts w:ascii="Garamond" w:hAnsi="Garamond"/>
          <w:i/>
          <w:shd w:val="clear" w:color="auto" w:fill="FFFFFF"/>
        </w:rPr>
        <w:t>Encyclopedia of International Development</w:t>
      </w:r>
      <w:r w:rsidRPr="00B2634C">
        <w:rPr>
          <w:rFonts w:ascii="Garamond" w:hAnsi="Garamond"/>
          <w:shd w:val="clear" w:color="auto" w:fill="FFFFFF"/>
        </w:rPr>
        <w:t>, London and New York: Routledge.</w:t>
      </w:r>
      <w:r w:rsidRPr="00B2634C">
        <w:rPr>
          <w:rFonts w:ascii="Garamond" w:eastAsia="MingLiU" w:hAnsi="Garamond" w:cs="MingLiU"/>
          <w:shd w:val="clear" w:color="auto" w:fill="FFFFFF"/>
        </w:rPr>
        <w:br/>
      </w:r>
      <w:r w:rsidRPr="00B2634C">
        <w:rPr>
          <w:rFonts w:ascii="Garamond" w:eastAsia="MingLiU" w:hAnsi="Garamond" w:cs="MingLiU"/>
          <w:shd w:val="clear" w:color="auto" w:fill="FFFFFF"/>
        </w:rPr>
        <w:br/>
      </w:r>
      <w:r w:rsidRPr="00B2634C">
        <w:rPr>
          <w:rStyle w:val="Strong"/>
          <w:rFonts w:ascii="Garamond" w:hAnsi="Garamond"/>
          <w:shd w:val="clear" w:color="auto" w:fill="FFFFFF"/>
        </w:rPr>
        <w:t>Marteleto, Letícia J.</w:t>
      </w:r>
      <w:r w:rsidRPr="00B2634C">
        <w:rPr>
          <w:rFonts w:ascii="Garamond" w:hAnsi="Garamond"/>
          <w:shd w:val="clear" w:color="auto" w:fill="FFFFFF"/>
        </w:rPr>
        <w:t> 2</w:t>
      </w:r>
      <w:r w:rsidR="008A47A9">
        <w:rPr>
          <w:rFonts w:ascii="Garamond" w:hAnsi="Garamond"/>
          <w:shd w:val="clear" w:color="auto" w:fill="FFFFFF"/>
        </w:rPr>
        <w:t>000. “Brazil and the South Cone” in Ciment, J.</w:t>
      </w:r>
      <w:r w:rsidRPr="00B2634C">
        <w:rPr>
          <w:rFonts w:ascii="Garamond" w:hAnsi="Garamond"/>
          <w:shd w:val="clear" w:color="auto" w:fill="FFFFFF"/>
        </w:rPr>
        <w:t xml:space="preserve"> (Ed.) </w:t>
      </w:r>
      <w:r w:rsidRPr="00194792">
        <w:rPr>
          <w:rFonts w:ascii="Garamond" w:hAnsi="Garamond"/>
          <w:i/>
          <w:shd w:val="clear" w:color="auto" w:fill="FFFFFF"/>
        </w:rPr>
        <w:t>The Encyclopedia of American Immigration</w:t>
      </w:r>
      <w:r w:rsidRPr="00B2634C">
        <w:rPr>
          <w:rFonts w:ascii="Garamond" w:hAnsi="Garamond"/>
          <w:shd w:val="clear" w:color="auto" w:fill="FFFFFF"/>
        </w:rPr>
        <w:t>. New York: M. E. Sharpe.</w:t>
      </w:r>
    </w:p>
    <w:p w14:paraId="7419B43A" w14:textId="77777777" w:rsidR="00194792" w:rsidRPr="00B2634C" w:rsidRDefault="00194792">
      <w:pPr>
        <w:rPr>
          <w:rFonts w:ascii="Garamond" w:hAnsi="Garamond"/>
          <w:b/>
        </w:rPr>
      </w:pPr>
    </w:p>
    <w:p w14:paraId="6D819B7A" w14:textId="1992E1B2" w:rsidR="00BD5124" w:rsidRPr="00194792" w:rsidRDefault="00194792" w:rsidP="00194792">
      <w:pPr>
        <w:pStyle w:val="ListParagraph"/>
        <w:numPr>
          <w:ilvl w:val="0"/>
          <w:numId w:val="21"/>
        </w:numPr>
        <w:ind w:left="270"/>
        <w:rPr>
          <w:rFonts w:ascii="Garamond" w:hAnsi="Garamond"/>
          <w:b/>
          <w:sz w:val="24"/>
          <w:szCs w:val="24"/>
          <w:u w:val="single"/>
        </w:rPr>
      </w:pPr>
      <w:r w:rsidRPr="00194792">
        <w:rPr>
          <w:rFonts w:ascii="Garamond" w:hAnsi="Garamond"/>
          <w:b/>
          <w:sz w:val="24"/>
          <w:szCs w:val="24"/>
          <w:u w:val="single"/>
        </w:rPr>
        <w:t>Working Papers</w:t>
      </w:r>
    </w:p>
    <w:p w14:paraId="666EA34F" w14:textId="77777777" w:rsidR="00BD5124" w:rsidRPr="00B2634C" w:rsidRDefault="00BD5124" w:rsidP="00BD5124">
      <w:pPr>
        <w:tabs>
          <w:tab w:val="left" w:pos="630"/>
        </w:tabs>
        <w:rPr>
          <w:rFonts w:ascii="Garamond" w:hAnsi="Garamond"/>
          <w:color w:val="000000" w:themeColor="text1"/>
        </w:rPr>
      </w:pPr>
    </w:p>
    <w:p w14:paraId="203683E5" w14:textId="5ED49134" w:rsidR="00BD5124" w:rsidRPr="00B2634C" w:rsidRDefault="00BD5124" w:rsidP="00BD5124">
      <w:pPr>
        <w:tabs>
          <w:tab w:val="left" w:pos="630"/>
        </w:tabs>
        <w:rPr>
          <w:rFonts w:ascii="Garamond" w:hAnsi="Garamond"/>
          <w:bCs/>
          <w:color w:val="000000" w:themeColor="text1"/>
        </w:rPr>
      </w:pPr>
      <w:r w:rsidRPr="00B2634C">
        <w:rPr>
          <w:rFonts w:ascii="Garamond" w:hAnsi="Garamond"/>
          <w:color w:val="000000" w:themeColor="text1"/>
        </w:rPr>
        <w:t>“Fertility and Live Births Amidst the Zika Epidemic in Brazil.” (with Gilvan Guedes, Raquel Z. Coutinho</w:t>
      </w:r>
      <w:r w:rsidR="00194792">
        <w:rPr>
          <w:rFonts w:ascii="Garamond" w:hAnsi="Garamond"/>
          <w:color w:val="000000" w:themeColor="text1"/>
        </w:rPr>
        <w:t>,</w:t>
      </w:r>
      <w:r w:rsidRPr="00B2634C">
        <w:rPr>
          <w:rFonts w:ascii="Garamond" w:hAnsi="Garamond"/>
          <w:color w:val="000000" w:themeColor="text1"/>
        </w:rPr>
        <w:t xml:space="preserve"> and Abigail Weitzman). </w:t>
      </w:r>
      <w:r w:rsidRPr="00B2634C">
        <w:rPr>
          <w:rFonts w:ascii="Garamond" w:hAnsi="Garamond"/>
          <w:bCs/>
          <w:color w:val="000000" w:themeColor="text1"/>
        </w:rPr>
        <w:t>Presented at the 2017 IUSSP Conference. R&amp;R.</w:t>
      </w:r>
    </w:p>
    <w:p w14:paraId="1A099AE5" w14:textId="6E0444A6" w:rsidR="00621750" w:rsidRPr="00B2634C" w:rsidRDefault="00C30CB3" w:rsidP="00621750">
      <w:pPr>
        <w:pStyle w:val="NormalWeb"/>
        <w:rPr>
          <w:rFonts w:ascii="Garamond" w:hAnsi="Garamond"/>
          <w:bCs/>
          <w:color w:val="000000" w:themeColor="text1"/>
        </w:rPr>
      </w:pPr>
      <w:r w:rsidRPr="00B2634C">
        <w:rPr>
          <w:rFonts w:ascii="Garamond" w:hAnsi="Garamond"/>
          <w:color w:val="000000" w:themeColor="text1"/>
        </w:rPr>
        <w:t>"Socioeconomic Disparities in Adolescent Obesity in Brazil: The Role of School Enrollment and Work." (with Molly Dondero</w:t>
      </w:r>
      <w:r w:rsidR="00D31632">
        <w:rPr>
          <w:rFonts w:ascii="Garamond" w:hAnsi="Garamond"/>
          <w:color w:val="000000" w:themeColor="text1"/>
        </w:rPr>
        <w:t>,</w:t>
      </w:r>
      <w:r w:rsidR="00D27558" w:rsidRPr="00B2634C">
        <w:rPr>
          <w:rFonts w:ascii="Garamond" w:hAnsi="Garamond"/>
          <w:color w:val="000000" w:themeColor="text1"/>
        </w:rPr>
        <w:t>*</w:t>
      </w:r>
      <w:r w:rsidRPr="00B2634C">
        <w:rPr>
          <w:rFonts w:ascii="Garamond" w:hAnsi="Garamond"/>
          <w:color w:val="000000" w:themeColor="text1"/>
        </w:rPr>
        <w:t xml:space="preserve"> Luiz Gama</w:t>
      </w:r>
      <w:r w:rsidR="00D31632">
        <w:rPr>
          <w:rFonts w:ascii="Garamond" w:hAnsi="Garamond"/>
          <w:color w:val="000000" w:themeColor="text1"/>
        </w:rPr>
        <w:t>,</w:t>
      </w:r>
      <w:r w:rsidR="00815F8E">
        <w:rPr>
          <w:rFonts w:ascii="Garamond" w:hAnsi="Garamond"/>
          <w:color w:val="000000" w:themeColor="text1"/>
        </w:rPr>
        <w:t>*</w:t>
      </w:r>
      <w:r w:rsidRPr="00B2634C">
        <w:rPr>
          <w:rFonts w:ascii="Garamond" w:hAnsi="Garamond"/>
          <w:color w:val="000000" w:themeColor="text1"/>
        </w:rPr>
        <w:t xml:space="preserve"> Jenny Van Hook</w:t>
      </w:r>
      <w:r w:rsidR="00D31632">
        <w:rPr>
          <w:rFonts w:ascii="Garamond" w:hAnsi="Garamond"/>
          <w:color w:val="000000" w:themeColor="text1"/>
        </w:rPr>
        <w:t>,</w:t>
      </w:r>
      <w:r w:rsidR="000F5FE1" w:rsidRPr="00B2634C">
        <w:rPr>
          <w:rFonts w:ascii="Garamond" w:hAnsi="Garamond"/>
          <w:color w:val="000000" w:themeColor="text1"/>
        </w:rPr>
        <w:t xml:space="preserve"> and Rachel Donnelly*</w:t>
      </w:r>
      <w:r w:rsidRPr="00B2634C">
        <w:rPr>
          <w:rFonts w:ascii="Garamond" w:hAnsi="Garamond"/>
          <w:color w:val="000000" w:themeColor="text1"/>
        </w:rPr>
        <w:t xml:space="preserve">). </w:t>
      </w:r>
      <w:r w:rsidR="00E855AE" w:rsidRPr="00B2634C">
        <w:rPr>
          <w:rFonts w:ascii="Garamond" w:hAnsi="Garamond"/>
          <w:bCs/>
          <w:color w:val="000000" w:themeColor="text1"/>
        </w:rPr>
        <w:t xml:space="preserve">Presented at the </w:t>
      </w:r>
      <w:r w:rsidR="00621750" w:rsidRPr="00B2634C">
        <w:rPr>
          <w:rFonts w:ascii="Garamond" w:hAnsi="Garamond"/>
          <w:bCs/>
          <w:color w:val="000000" w:themeColor="text1"/>
        </w:rPr>
        <w:t>2017 ASA Meetings.</w:t>
      </w:r>
      <w:r w:rsidR="000F5FE1" w:rsidRPr="00B2634C">
        <w:rPr>
          <w:rFonts w:ascii="Garamond" w:hAnsi="Garamond"/>
          <w:bCs/>
          <w:color w:val="000000" w:themeColor="text1"/>
        </w:rPr>
        <w:t xml:space="preserve"> </w:t>
      </w:r>
      <w:r w:rsidR="00E5140A" w:rsidRPr="00B2634C">
        <w:rPr>
          <w:rFonts w:ascii="Garamond" w:hAnsi="Garamond"/>
          <w:bCs/>
          <w:color w:val="000000" w:themeColor="text1"/>
        </w:rPr>
        <w:t>R&amp;R.</w:t>
      </w:r>
    </w:p>
    <w:p w14:paraId="304F2A5C" w14:textId="34CA9136" w:rsidR="005C7F0A" w:rsidRDefault="00E9722F" w:rsidP="00E9722F">
      <w:pPr>
        <w:tabs>
          <w:tab w:val="left" w:pos="630"/>
        </w:tabs>
        <w:rPr>
          <w:rFonts w:ascii="Garamond" w:hAnsi="Garamond"/>
          <w:color w:val="000000" w:themeColor="text1"/>
        </w:rPr>
      </w:pPr>
      <w:r w:rsidRPr="00B2634C">
        <w:rPr>
          <w:rFonts w:ascii="Garamond" w:hAnsi="Garamond"/>
          <w:color w:val="000000" w:themeColor="text1"/>
        </w:rPr>
        <w:t xml:space="preserve">“Socioeconomic Status and Risk Perceptions: Evidence from the Zika </w:t>
      </w:r>
      <w:r w:rsidR="00BE7AE3">
        <w:rPr>
          <w:rFonts w:ascii="Garamond" w:hAnsi="Garamond"/>
          <w:color w:val="000000" w:themeColor="text1"/>
        </w:rPr>
        <w:t xml:space="preserve">Virus </w:t>
      </w:r>
      <w:r w:rsidRPr="00B2634C">
        <w:rPr>
          <w:rFonts w:ascii="Garamond" w:hAnsi="Garamond"/>
          <w:color w:val="000000" w:themeColor="text1"/>
        </w:rPr>
        <w:t>Epidemic in Brazil.” (with Abigail Weitzman</w:t>
      </w:r>
      <w:r w:rsidR="00D31632">
        <w:rPr>
          <w:rFonts w:ascii="Garamond" w:hAnsi="Garamond"/>
          <w:color w:val="000000" w:themeColor="text1"/>
        </w:rPr>
        <w:t>,</w:t>
      </w:r>
      <w:r w:rsidRPr="00B2634C">
        <w:rPr>
          <w:rFonts w:ascii="Garamond" w:hAnsi="Garamond"/>
          <w:b/>
          <w:color w:val="000000" w:themeColor="text1"/>
        </w:rPr>
        <w:t xml:space="preserve"> </w:t>
      </w:r>
      <w:r w:rsidRPr="00B2634C">
        <w:rPr>
          <w:rFonts w:ascii="Garamond" w:hAnsi="Garamond"/>
          <w:color w:val="000000" w:themeColor="text1"/>
        </w:rPr>
        <w:t xml:space="preserve">and Raquel Z. Coutinho). </w:t>
      </w:r>
      <w:r w:rsidR="00240329" w:rsidRPr="00B2634C">
        <w:rPr>
          <w:rFonts w:ascii="Garamond" w:hAnsi="Garamond"/>
          <w:color w:val="000000" w:themeColor="text1"/>
        </w:rPr>
        <w:t>Presented at the 2018 ASA Meetings.</w:t>
      </w:r>
      <w:r w:rsidR="002E5B9C" w:rsidRPr="00B2634C">
        <w:rPr>
          <w:rFonts w:ascii="Garamond" w:hAnsi="Garamond"/>
          <w:color w:val="000000" w:themeColor="text1"/>
        </w:rPr>
        <w:t xml:space="preserve"> </w:t>
      </w:r>
      <w:r w:rsidRPr="00B2634C">
        <w:rPr>
          <w:rFonts w:ascii="Garamond" w:hAnsi="Garamond"/>
          <w:color w:val="000000" w:themeColor="text1"/>
        </w:rPr>
        <w:t>Under Review.</w:t>
      </w:r>
    </w:p>
    <w:p w14:paraId="74D9A139" w14:textId="77777777" w:rsidR="00F800C0" w:rsidRDefault="00F800C0" w:rsidP="00E9722F">
      <w:pPr>
        <w:tabs>
          <w:tab w:val="left" w:pos="630"/>
        </w:tabs>
        <w:rPr>
          <w:rFonts w:ascii="Garamond" w:hAnsi="Garamond"/>
          <w:color w:val="000000" w:themeColor="text1"/>
        </w:rPr>
      </w:pPr>
    </w:p>
    <w:p w14:paraId="5C0AF7CD" w14:textId="0E080B3B" w:rsidR="00F800C0" w:rsidRPr="00B2634C" w:rsidRDefault="00D27826" w:rsidP="00E9722F">
      <w:pPr>
        <w:tabs>
          <w:tab w:val="left" w:pos="630"/>
        </w:tabs>
        <w:rPr>
          <w:rFonts w:ascii="Garamond" w:hAnsi="Garamond"/>
          <w:color w:val="000000" w:themeColor="text1"/>
        </w:rPr>
      </w:pPr>
      <w:r w:rsidRPr="00F800C0">
        <w:rPr>
          <w:rFonts w:ascii="Garamond" w:hAnsi="Garamond"/>
          <w:color w:val="000000" w:themeColor="text1"/>
        </w:rPr>
        <w:t xml:space="preserve">“Exposure to the Risk </w:t>
      </w:r>
      <w:r w:rsidR="00F800C0">
        <w:rPr>
          <w:rFonts w:ascii="Garamond" w:hAnsi="Garamond"/>
          <w:color w:val="000000" w:themeColor="text1"/>
        </w:rPr>
        <w:t xml:space="preserve">of Zika </w:t>
      </w:r>
      <w:r w:rsidR="00534E6E">
        <w:rPr>
          <w:rFonts w:ascii="Garamond" w:hAnsi="Garamond"/>
          <w:color w:val="000000" w:themeColor="text1"/>
        </w:rPr>
        <w:t xml:space="preserve">Virus </w:t>
      </w:r>
      <w:r w:rsidR="00F800C0">
        <w:rPr>
          <w:rFonts w:ascii="Garamond" w:hAnsi="Garamond"/>
          <w:color w:val="000000" w:themeColor="text1"/>
        </w:rPr>
        <w:t>Infection and Fertility.</w:t>
      </w:r>
      <w:r w:rsidRPr="00F800C0">
        <w:rPr>
          <w:rFonts w:ascii="Garamond" w:hAnsi="Garamond"/>
          <w:color w:val="000000" w:themeColor="text1"/>
        </w:rPr>
        <w:t xml:space="preserve">” </w:t>
      </w:r>
      <w:r w:rsidR="00F800C0">
        <w:rPr>
          <w:rFonts w:ascii="Garamond" w:hAnsi="Garamond"/>
          <w:color w:val="000000" w:themeColor="text1"/>
        </w:rPr>
        <w:t>(w</w:t>
      </w:r>
      <w:r w:rsidR="00E92BFA">
        <w:rPr>
          <w:rFonts w:ascii="Garamond" w:hAnsi="Garamond"/>
          <w:color w:val="000000" w:themeColor="text1"/>
        </w:rPr>
        <w:t>ith Ana Oliveira, Júlia Almeida</w:t>
      </w:r>
      <w:r w:rsidR="00D31632">
        <w:rPr>
          <w:rFonts w:ascii="Garamond" w:hAnsi="Garamond"/>
          <w:color w:val="000000" w:themeColor="text1"/>
        </w:rPr>
        <w:t xml:space="preserve"> and</w:t>
      </w:r>
      <w:r w:rsidR="00F800C0">
        <w:rPr>
          <w:rFonts w:ascii="Garamond" w:hAnsi="Garamond"/>
          <w:color w:val="000000" w:themeColor="text1"/>
        </w:rPr>
        <w:t xml:space="preserve"> Andrew</w:t>
      </w:r>
      <w:r>
        <w:rPr>
          <w:rFonts w:ascii="Garamond" w:hAnsi="Garamond"/>
          <w:color w:val="000000" w:themeColor="text1"/>
        </w:rPr>
        <w:t xml:space="preserve"> Koepp</w:t>
      </w:r>
      <w:r w:rsidR="00F800C0">
        <w:rPr>
          <w:rFonts w:ascii="Garamond" w:hAnsi="Garamond"/>
          <w:color w:val="000000" w:themeColor="text1"/>
        </w:rPr>
        <w:t>)</w:t>
      </w:r>
      <w:r w:rsidR="00D31632">
        <w:rPr>
          <w:rFonts w:ascii="Garamond" w:hAnsi="Garamond"/>
          <w:color w:val="000000" w:themeColor="text1"/>
        </w:rPr>
        <w:t>.</w:t>
      </w:r>
      <w:r w:rsidR="00F800C0">
        <w:rPr>
          <w:rFonts w:ascii="Garamond" w:hAnsi="Garamond"/>
          <w:color w:val="000000" w:themeColor="text1"/>
        </w:rPr>
        <w:t xml:space="preserve"> </w:t>
      </w:r>
      <w:r w:rsidRPr="00F800C0">
        <w:rPr>
          <w:rFonts w:ascii="Garamond" w:hAnsi="Garamond"/>
          <w:color w:val="000000" w:themeColor="text1"/>
        </w:rPr>
        <w:t>Working Paper</w:t>
      </w:r>
      <w:r>
        <w:rPr>
          <w:rFonts w:ascii="Garamond" w:hAnsi="Garamond"/>
          <w:color w:val="000000" w:themeColor="text1"/>
        </w:rPr>
        <w:t>. Accepted for presen</w:t>
      </w:r>
      <w:r w:rsidR="00815F8E">
        <w:rPr>
          <w:rFonts w:ascii="Garamond" w:hAnsi="Garamond"/>
          <w:color w:val="000000" w:themeColor="text1"/>
        </w:rPr>
        <w:t>tation at the 2019 ASA Meetings,</w:t>
      </w:r>
      <w:r>
        <w:rPr>
          <w:rFonts w:ascii="Garamond" w:hAnsi="Garamond"/>
          <w:color w:val="000000" w:themeColor="text1"/>
        </w:rPr>
        <w:t xml:space="preserve"> NYC.</w:t>
      </w:r>
    </w:p>
    <w:p w14:paraId="6D256B7C" w14:textId="67427002" w:rsidR="009C0B55" w:rsidRPr="00B2634C" w:rsidRDefault="005C7F0A" w:rsidP="005C7F0A">
      <w:pPr>
        <w:pStyle w:val="NormalWeb"/>
        <w:rPr>
          <w:rFonts w:ascii="Garamond" w:hAnsi="Garamond"/>
          <w:bCs/>
          <w:color w:val="000000" w:themeColor="text1"/>
        </w:rPr>
      </w:pPr>
      <w:r w:rsidRPr="00B2634C">
        <w:rPr>
          <w:rFonts w:ascii="Garamond" w:hAnsi="Garamond"/>
          <w:color w:val="000000" w:themeColor="text1"/>
        </w:rPr>
        <w:t>"Zika Virus: Understanding the Mechanisms of Gender Inequality in Brazil." (with Aida Villanueva, Abigail Weitzman</w:t>
      </w:r>
      <w:r w:rsidR="00D31632">
        <w:rPr>
          <w:rFonts w:ascii="Garamond" w:hAnsi="Garamond"/>
          <w:color w:val="000000" w:themeColor="text1"/>
        </w:rPr>
        <w:t>,</w:t>
      </w:r>
      <w:r w:rsidRPr="00B2634C">
        <w:rPr>
          <w:rFonts w:ascii="Garamond" w:hAnsi="Garamond"/>
          <w:color w:val="000000" w:themeColor="text1"/>
        </w:rPr>
        <w:t xml:space="preserve"> and Raquel Z. Coutinho). </w:t>
      </w:r>
      <w:r w:rsidRPr="00B2634C">
        <w:rPr>
          <w:rFonts w:ascii="Garamond" w:hAnsi="Garamond"/>
          <w:bCs/>
          <w:color w:val="000000" w:themeColor="text1"/>
        </w:rPr>
        <w:t>Presented at the 2017 ASA Meetings and at the 2017 IUSSP Conference.</w:t>
      </w:r>
      <w:r w:rsidR="00985830" w:rsidRPr="00B2634C">
        <w:rPr>
          <w:rFonts w:ascii="Garamond" w:hAnsi="Garamond"/>
          <w:color w:val="000000" w:themeColor="text1"/>
        </w:rPr>
        <w:t xml:space="preserve"> </w:t>
      </w:r>
      <w:r w:rsidR="00C6391A">
        <w:rPr>
          <w:rFonts w:ascii="Garamond" w:hAnsi="Garamond"/>
          <w:color w:val="000000" w:themeColor="text1"/>
        </w:rPr>
        <w:t>Under Review.</w:t>
      </w:r>
    </w:p>
    <w:p w14:paraId="03CB9DAB" w14:textId="5851D3A6" w:rsidR="00BD5124" w:rsidRDefault="00BD5124" w:rsidP="00BD5124">
      <w:pPr>
        <w:pStyle w:val="NormalWeb"/>
        <w:rPr>
          <w:rFonts w:ascii="Garamond" w:hAnsi="Garamond"/>
          <w:bCs/>
          <w:color w:val="000000" w:themeColor="text1"/>
        </w:rPr>
      </w:pPr>
      <w:r w:rsidRPr="00B2634C">
        <w:rPr>
          <w:rFonts w:ascii="Garamond" w:hAnsi="Garamond"/>
          <w:bCs/>
          <w:color w:val="000000" w:themeColor="text1"/>
        </w:rPr>
        <w:t>“</w:t>
      </w:r>
      <w:r w:rsidRPr="00B2634C">
        <w:rPr>
          <w:rFonts w:ascii="Garamond" w:hAnsi="Garamond"/>
          <w:color w:val="000000" w:themeColor="text1"/>
        </w:rPr>
        <w:t xml:space="preserve">Educational Attainment across the Great Recession in Brazil, Mexico, and the U.S.” </w:t>
      </w:r>
      <w:r w:rsidRPr="00B2634C">
        <w:rPr>
          <w:rFonts w:ascii="Garamond" w:hAnsi="Garamond"/>
          <w:bCs/>
          <w:color w:val="000000" w:themeColor="text1"/>
        </w:rPr>
        <w:t>(with Robert Ressler</w:t>
      </w:r>
      <w:r w:rsidR="00D31632">
        <w:rPr>
          <w:rFonts w:ascii="Garamond" w:hAnsi="Garamond"/>
          <w:bCs/>
          <w:color w:val="000000" w:themeColor="text1"/>
        </w:rPr>
        <w:t>,*</w:t>
      </w:r>
      <w:r w:rsidRPr="00B2634C">
        <w:rPr>
          <w:rFonts w:ascii="Garamond" w:hAnsi="Garamond"/>
          <w:bCs/>
          <w:color w:val="000000" w:themeColor="text1"/>
        </w:rPr>
        <w:t xml:space="preserve"> Aída Villanueva</w:t>
      </w:r>
      <w:r w:rsidR="00D31632">
        <w:rPr>
          <w:rFonts w:ascii="Garamond" w:hAnsi="Garamond"/>
          <w:bCs/>
          <w:color w:val="000000" w:themeColor="text1"/>
        </w:rPr>
        <w:t>,</w:t>
      </w:r>
      <w:r w:rsidRPr="00B2634C">
        <w:rPr>
          <w:rFonts w:ascii="Garamond" w:hAnsi="Garamond"/>
          <w:bCs/>
          <w:color w:val="000000" w:themeColor="text1"/>
        </w:rPr>
        <w:t>* and Robert Crosnoe). Presented at the 2017 ASA Meetings</w:t>
      </w:r>
      <w:r w:rsidR="00D31632">
        <w:rPr>
          <w:rFonts w:ascii="Garamond" w:hAnsi="Garamond"/>
          <w:bCs/>
          <w:color w:val="000000" w:themeColor="text1"/>
        </w:rPr>
        <w:t>.</w:t>
      </w:r>
    </w:p>
    <w:p w14:paraId="53E6C8AB" w14:textId="61A2749C" w:rsidR="00623545" w:rsidRPr="00B2634C" w:rsidRDefault="009F73CD" w:rsidP="00AA6EEF">
      <w:pPr>
        <w:pBdr>
          <w:bottom w:val="single" w:sz="12" w:space="1" w:color="auto"/>
        </w:pBdr>
        <w:rPr>
          <w:rFonts w:ascii="Garamond" w:hAnsi="Garamond"/>
          <w:b/>
        </w:rPr>
      </w:pPr>
      <w:r w:rsidRPr="00B2634C">
        <w:rPr>
          <w:rFonts w:ascii="Garamond" w:hAnsi="Garamond"/>
          <w:b/>
        </w:rPr>
        <w:t>SCHOLARLY PRESENTATIONS</w:t>
      </w:r>
    </w:p>
    <w:p w14:paraId="4AD8EDFA" w14:textId="77777777" w:rsidR="006C165A" w:rsidRPr="00B2634C" w:rsidRDefault="006C165A" w:rsidP="0080349A">
      <w:pPr>
        <w:rPr>
          <w:rFonts w:ascii="Garamond" w:hAnsi="Garamond"/>
          <w:b/>
          <w:bCs/>
          <w:u w:val="single"/>
        </w:rPr>
      </w:pPr>
    </w:p>
    <w:p w14:paraId="58F62A25" w14:textId="3102EFDC" w:rsidR="00437814" w:rsidRPr="00D31632" w:rsidRDefault="00437814" w:rsidP="00CB00CD">
      <w:pPr>
        <w:pStyle w:val="ListParagraph"/>
        <w:numPr>
          <w:ilvl w:val="0"/>
          <w:numId w:val="20"/>
        </w:numPr>
        <w:rPr>
          <w:rFonts w:ascii="Garamond" w:hAnsi="Garamond"/>
          <w:b/>
          <w:bCs/>
          <w:sz w:val="24"/>
          <w:szCs w:val="24"/>
          <w:u w:val="single"/>
        </w:rPr>
      </w:pPr>
      <w:r w:rsidRPr="00D31632">
        <w:rPr>
          <w:rFonts w:ascii="Garamond" w:hAnsi="Garamond"/>
          <w:b/>
          <w:bCs/>
          <w:sz w:val="24"/>
          <w:szCs w:val="24"/>
          <w:u w:val="single"/>
        </w:rPr>
        <w:t>Invited Talks</w:t>
      </w:r>
      <w:r w:rsidR="009B6EB4" w:rsidRPr="00D31632">
        <w:rPr>
          <w:rFonts w:ascii="Garamond" w:hAnsi="Garamond"/>
          <w:b/>
          <w:bCs/>
          <w:sz w:val="24"/>
          <w:szCs w:val="24"/>
          <w:u w:val="single"/>
        </w:rPr>
        <w:t xml:space="preserve"> (l</w:t>
      </w:r>
      <w:r w:rsidR="00CB0D0E" w:rsidRPr="00D31632">
        <w:rPr>
          <w:rFonts w:ascii="Garamond" w:hAnsi="Garamond"/>
          <w:b/>
          <w:bCs/>
          <w:sz w:val="24"/>
          <w:szCs w:val="24"/>
          <w:u w:val="single"/>
        </w:rPr>
        <w:t xml:space="preserve">ast </w:t>
      </w:r>
      <w:r w:rsidR="00FD3032" w:rsidRPr="00D31632">
        <w:rPr>
          <w:rFonts w:ascii="Garamond" w:hAnsi="Garamond"/>
          <w:b/>
          <w:bCs/>
          <w:sz w:val="24"/>
          <w:szCs w:val="24"/>
          <w:u w:val="single"/>
        </w:rPr>
        <w:t>six</w:t>
      </w:r>
      <w:r w:rsidR="00CB0D0E" w:rsidRPr="00D31632">
        <w:rPr>
          <w:rFonts w:ascii="Garamond" w:hAnsi="Garamond"/>
          <w:b/>
          <w:bCs/>
          <w:sz w:val="24"/>
          <w:szCs w:val="24"/>
          <w:u w:val="single"/>
        </w:rPr>
        <w:t xml:space="preserve"> years)</w:t>
      </w:r>
    </w:p>
    <w:p w14:paraId="4207BE2A" w14:textId="77777777" w:rsidR="00913E77" w:rsidRPr="00B2634C" w:rsidRDefault="00913E77" w:rsidP="00725567">
      <w:pPr>
        <w:pStyle w:val="PlainText"/>
        <w:rPr>
          <w:rFonts w:ascii="Garamond" w:hAnsi="Garamond"/>
          <w:bCs/>
          <w:szCs w:val="24"/>
        </w:rPr>
      </w:pPr>
    </w:p>
    <w:p w14:paraId="0DA31D5E" w14:textId="11590EF3" w:rsidR="005C63BD" w:rsidRPr="00B2634C" w:rsidRDefault="009A278D" w:rsidP="00C62786">
      <w:pPr>
        <w:pStyle w:val="PlainText"/>
        <w:rPr>
          <w:rFonts w:ascii="Garamond" w:hAnsi="Garamond"/>
          <w:szCs w:val="24"/>
        </w:rPr>
      </w:pPr>
      <w:r w:rsidRPr="00B2634C">
        <w:rPr>
          <w:rFonts w:ascii="Garamond" w:hAnsi="Garamond"/>
          <w:bCs/>
          <w:szCs w:val="24"/>
        </w:rPr>
        <w:t>2019. “</w:t>
      </w:r>
      <w:r w:rsidRPr="00B2634C">
        <w:rPr>
          <w:rFonts w:ascii="Garamond" w:hAnsi="Garamond"/>
          <w:color w:val="000000" w:themeColor="text1"/>
          <w:szCs w:val="24"/>
        </w:rPr>
        <w:t>Fertility and Live Births Amidst the Zika Epidemic in Brazil</w:t>
      </w:r>
      <w:r w:rsidRPr="00B2634C">
        <w:rPr>
          <w:rFonts w:ascii="Garamond" w:hAnsi="Garamond"/>
          <w:szCs w:val="24"/>
        </w:rPr>
        <w:t xml:space="preserve">.” </w:t>
      </w:r>
      <w:r w:rsidR="00B6207D">
        <w:rPr>
          <w:rFonts w:ascii="Garamond" w:hAnsi="Garamond"/>
          <w:szCs w:val="24"/>
        </w:rPr>
        <w:t xml:space="preserve">California Population Research Center, </w:t>
      </w:r>
      <w:r w:rsidRPr="00B2634C">
        <w:rPr>
          <w:rFonts w:ascii="Garamond" w:hAnsi="Garamond"/>
          <w:szCs w:val="24"/>
        </w:rPr>
        <w:t>UCLA, April</w:t>
      </w:r>
      <w:r w:rsidR="00B6207D">
        <w:rPr>
          <w:rFonts w:ascii="Garamond" w:hAnsi="Garamond"/>
          <w:szCs w:val="24"/>
        </w:rPr>
        <w:t xml:space="preserve"> 2</w:t>
      </w:r>
      <w:r w:rsidRPr="00B2634C">
        <w:rPr>
          <w:rFonts w:ascii="Garamond" w:hAnsi="Garamond"/>
          <w:szCs w:val="24"/>
        </w:rPr>
        <w:t>.</w:t>
      </w:r>
    </w:p>
    <w:p w14:paraId="70679176" w14:textId="77777777" w:rsidR="009A278D" w:rsidRPr="00B2634C" w:rsidRDefault="009A278D" w:rsidP="00C62786">
      <w:pPr>
        <w:pStyle w:val="PlainText"/>
        <w:rPr>
          <w:rFonts w:ascii="Garamond" w:hAnsi="Garamond"/>
          <w:b/>
          <w:bCs/>
          <w:szCs w:val="24"/>
        </w:rPr>
      </w:pPr>
    </w:p>
    <w:p w14:paraId="1E2310B5" w14:textId="204D52FA" w:rsidR="00C62786" w:rsidRPr="00B2634C" w:rsidRDefault="00C62786" w:rsidP="00C62786">
      <w:pPr>
        <w:pStyle w:val="PlainText"/>
        <w:rPr>
          <w:rFonts w:ascii="Garamond" w:hAnsi="Garamond"/>
          <w:szCs w:val="24"/>
        </w:rPr>
      </w:pPr>
      <w:r w:rsidRPr="00B2634C">
        <w:rPr>
          <w:rFonts w:ascii="Garamond" w:hAnsi="Garamond"/>
          <w:bCs/>
          <w:szCs w:val="24"/>
        </w:rPr>
        <w:t>2018. “</w:t>
      </w:r>
      <w:r w:rsidRPr="00B2634C">
        <w:rPr>
          <w:rFonts w:ascii="Garamond" w:hAnsi="Garamond"/>
          <w:color w:val="000000" w:themeColor="text1"/>
          <w:szCs w:val="24"/>
        </w:rPr>
        <w:t>Fertility and Live Births Amidst the Zika Epidemic in Brazil</w:t>
      </w:r>
      <w:r w:rsidRPr="00B2634C">
        <w:rPr>
          <w:rFonts w:ascii="Garamond" w:hAnsi="Garamond"/>
          <w:szCs w:val="24"/>
        </w:rPr>
        <w:t>.” Lem</w:t>
      </w:r>
      <w:r w:rsidR="00815F8E">
        <w:rPr>
          <w:rFonts w:ascii="Garamond" w:hAnsi="Garamond"/>
          <w:szCs w:val="24"/>
        </w:rPr>
        <w:t>man Center, Stanford University,</w:t>
      </w:r>
      <w:r w:rsidRPr="00B2634C">
        <w:rPr>
          <w:rFonts w:ascii="Garamond" w:hAnsi="Garamond"/>
          <w:szCs w:val="24"/>
        </w:rPr>
        <w:t xml:space="preserve"> </w:t>
      </w:r>
      <w:r w:rsidR="005C63BD" w:rsidRPr="00B2634C">
        <w:rPr>
          <w:rFonts w:ascii="Garamond" w:hAnsi="Garamond"/>
          <w:szCs w:val="24"/>
        </w:rPr>
        <w:t xml:space="preserve">May 1; London School of Economics Workshop, </w:t>
      </w:r>
      <w:r w:rsidR="00DF2FE2">
        <w:rPr>
          <w:rFonts w:ascii="Garamond" w:hAnsi="Garamond"/>
          <w:szCs w:val="24"/>
        </w:rPr>
        <w:t xml:space="preserve">Rio de Janeiro, </w:t>
      </w:r>
      <w:r w:rsidR="005C63BD" w:rsidRPr="00B2634C">
        <w:rPr>
          <w:rFonts w:ascii="Garamond" w:hAnsi="Garamond"/>
          <w:szCs w:val="24"/>
        </w:rPr>
        <w:t>September 22.</w:t>
      </w:r>
    </w:p>
    <w:p w14:paraId="72AAD10F" w14:textId="77777777" w:rsidR="00C62786" w:rsidRPr="00B2634C" w:rsidRDefault="00C62786" w:rsidP="00725567">
      <w:pPr>
        <w:pStyle w:val="PlainText"/>
        <w:rPr>
          <w:rFonts w:ascii="Garamond" w:hAnsi="Garamond"/>
          <w:bCs/>
          <w:szCs w:val="24"/>
        </w:rPr>
      </w:pPr>
    </w:p>
    <w:p w14:paraId="220EECB9" w14:textId="11425CF6" w:rsidR="00CE6362" w:rsidRPr="00B2634C" w:rsidRDefault="00CE6362" w:rsidP="00CE6362">
      <w:pPr>
        <w:pStyle w:val="PlainText"/>
        <w:rPr>
          <w:rFonts w:ascii="Garamond" w:hAnsi="Garamond"/>
          <w:szCs w:val="24"/>
        </w:rPr>
      </w:pPr>
      <w:r w:rsidRPr="00B2634C">
        <w:rPr>
          <w:rFonts w:ascii="Garamond" w:hAnsi="Garamond"/>
          <w:bCs/>
          <w:szCs w:val="24"/>
        </w:rPr>
        <w:t>2018. “</w:t>
      </w:r>
      <w:r w:rsidRPr="00B2634C">
        <w:rPr>
          <w:rFonts w:ascii="Garamond" w:hAnsi="Garamond"/>
          <w:szCs w:val="24"/>
        </w:rPr>
        <w:t>The Effect of Adolescent Childbearing and Union Formation on Women’s Education in Brazil.” Lemman Center, Stanfo</w:t>
      </w:r>
      <w:r w:rsidR="00D73C31" w:rsidRPr="00B2634C">
        <w:rPr>
          <w:rFonts w:ascii="Garamond" w:hAnsi="Garamond"/>
          <w:szCs w:val="24"/>
        </w:rPr>
        <w:t>r</w:t>
      </w:r>
      <w:r w:rsidR="00815F8E">
        <w:rPr>
          <w:rFonts w:ascii="Garamond" w:hAnsi="Garamond"/>
          <w:szCs w:val="24"/>
        </w:rPr>
        <w:t>d University,</w:t>
      </w:r>
      <w:r w:rsidRPr="00B2634C">
        <w:rPr>
          <w:rFonts w:ascii="Garamond" w:hAnsi="Garamond"/>
          <w:szCs w:val="24"/>
        </w:rPr>
        <w:t xml:space="preserve"> </w:t>
      </w:r>
      <w:r w:rsidR="00D73C31" w:rsidRPr="00B2634C">
        <w:rPr>
          <w:rFonts w:ascii="Garamond" w:hAnsi="Garamond"/>
          <w:szCs w:val="24"/>
        </w:rPr>
        <w:t>January 30</w:t>
      </w:r>
      <w:r w:rsidRPr="00B2634C">
        <w:rPr>
          <w:rFonts w:ascii="Garamond" w:hAnsi="Garamond"/>
          <w:szCs w:val="24"/>
        </w:rPr>
        <w:t>.</w:t>
      </w:r>
    </w:p>
    <w:p w14:paraId="5F5AF9B9" w14:textId="402B280A" w:rsidR="00805020" w:rsidRPr="00B2634C" w:rsidRDefault="00805020" w:rsidP="00CE6362">
      <w:pPr>
        <w:pStyle w:val="PlainText"/>
        <w:rPr>
          <w:rFonts w:ascii="Garamond" w:hAnsi="Garamond"/>
          <w:szCs w:val="24"/>
        </w:rPr>
      </w:pPr>
    </w:p>
    <w:p w14:paraId="28F5599C" w14:textId="3FD8B512" w:rsidR="00805020" w:rsidRPr="00B2634C" w:rsidRDefault="00805020" w:rsidP="00C71AB6">
      <w:pPr>
        <w:pStyle w:val="Heading4"/>
        <w:rPr>
          <w:rFonts w:ascii="Garamond" w:hAnsi="Garamond"/>
          <w:b w:val="0"/>
          <w:color w:val="000000" w:themeColor="text1"/>
          <w:szCs w:val="24"/>
        </w:rPr>
      </w:pPr>
      <w:r w:rsidRPr="00B2634C">
        <w:rPr>
          <w:rFonts w:ascii="Garamond" w:hAnsi="Garamond"/>
          <w:b w:val="0"/>
          <w:bCs/>
          <w:color w:val="000000" w:themeColor="text1"/>
          <w:szCs w:val="24"/>
        </w:rPr>
        <w:t>2018. “</w:t>
      </w:r>
      <w:r w:rsidR="00C71AB6" w:rsidRPr="00B2634C">
        <w:rPr>
          <w:rFonts w:ascii="Garamond" w:hAnsi="Garamond"/>
          <w:b w:val="0"/>
          <w:bCs/>
          <w:color w:val="000000" w:themeColor="text1"/>
          <w:szCs w:val="24"/>
        </w:rPr>
        <w:t>Inequalities in Reproductive Health, Births and Fertility During the Zika Epidemic in Brazil</w:t>
      </w:r>
      <w:r w:rsidRPr="00B2634C">
        <w:rPr>
          <w:rFonts w:ascii="Garamond" w:hAnsi="Garamond"/>
          <w:b w:val="0"/>
          <w:szCs w:val="24"/>
        </w:rPr>
        <w:t>.”</w:t>
      </w:r>
      <w:r w:rsidRPr="00B2634C">
        <w:rPr>
          <w:rFonts w:ascii="Garamond" w:hAnsi="Garamond"/>
          <w:szCs w:val="24"/>
        </w:rPr>
        <w:t xml:space="preserve"> </w:t>
      </w:r>
      <w:r w:rsidR="00D31632">
        <w:rPr>
          <w:rFonts w:ascii="Garamond" w:hAnsi="Garamond"/>
          <w:b w:val="0"/>
          <w:szCs w:val="24"/>
        </w:rPr>
        <w:t>Population Research Center,</w:t>
      </w:r>
      <w:r w:rsidRPr="00B2634C">
        <w:rPr>
          <w:rFonts w:ascii="Garamond" w:hAnsi="Garamond"/>
          <w:b w:val="0"/>
          <w:szCs w:val="24"/>
        </w:rPr>
        <w:t xml:space="preserve"> Universit</w:t>
      </w:r>
      <w:r w:rsidR="00356337" w:rsidRPr="00B2634C">
        <w:rPr>
          <w:rFonts w:ascii="Garamond" w:hAnsi="Garamond"/>
          <w:b w:val="0"/>
          <w:szCs w:val="24"/>
        </w:rPr>
        <w:t>y of Texas at Austin. January 19</w:t>
      </w:r>
      <w:r w:rsidRPr="00B2634C">
        <w:rPr>
          <w:rFonts w:ascii="Garamond" w:hAnsi="Garamond"/>
          <w:b w:val="0"/>
          <w:szCs w:val="24"/>
        </w:rPr>
        <w:t>.</w:t>
      </w:r>
    </w:p>
    <w:p w14:paraId="52ABEECF" w14:textId="77777777" w:rsidR="00805020" w:rsidRPr="00B2634C" w:rsidRDefault="00805020" w:rsidP="00CE6362">
      <w:pPr>
        <w:pStyle w:val="PlainText"/>
        <w:rPr>
          <w:rFonts w:ascii="Garamond" w:hAnsi="Garamond"/>
          <w:bCs/>
          <w:szCs w:val="24"/>
        </w:rPr>
      </w:pPr>
    </w:p>
    <w:p w14:paraId="24D7CBBA" w14:textId="6728413B" w:rsidR="00812D50" w:rsidRPr="00B2634C" w:rsidRDefault="00E56014" w:rsidP="007A4024">
      <w:pPr>
        <w:pStyle w:val="PlainText"/>
        <w:rPr>
          <w:rFonts w:ascii="Garamond" w:hAnsi="Garamond"/>
          <w:bCs/>
          <w:szCs w:val="24"/>
        </w:rPr>
      </w:pPr>
      <w:r w:rsidRPr="00B2634C">
        <w:rPr>
          <w:rFonts w:ascii="Garamond" w:hAnsi="Garamond"/>
          <w:bCs/>
          <w:szCs w:val="24"/>
        </w:rPr>
        <w:lastRenderedPageBreak/>
        <w:t>2017.</w:t>
      </w:r>
      <w:r w:rsidRPr="00B2634C">
        <w:rPr>
          <w:rFonts w:ascii="Garamond" w:hAnsi="Garamond"/>
          <w:b/>
          <w:bCs/>
          <w:szCs w:val="24"/>
        </w:rPr>
        <w:t xml:space="preserve"> </w:t>
      </w:r>
      <w:r w:rsidR="00C71AB6" w:rsidRPr="00B2634C">
        <w:rPr>
          <w:rFonts w:ascii="Garamond" w:hAnsi="Garamond"/>
          <w:bCs/>
          <w:color w:val="000000" w:themeColor="text1"/>
          <w:szCs w:val="24"/>
        </w:rPr>
        <w:t>“Inequalities in Reproductive Health, Births and Fertility During the Zika Epidemic in Brazil</w:t>
      </w:r>
      <w:r w:rsidR="00C71AB6" w:rsidRPr="00B2634C">
        <w:rPr>
          <w:rFonts w:ascii="Garamond" w:hAnsi="Garamond"/>
          <w:szCs w:val="24"/>
        </w:rPr>
        <w:t>.”</w:t>
      </w:r>
      <w:r w:rsidR="000A0C17" w:rsidRPr="00B2634C">
        <w:rPr>
          <w:rFonts w:ascii="Garamond" w:hAnsi="Garamond"/>
          <w:bCs/>
          <w:szCs w:val="24"/>
        </w:rPr>
        <w:t xml:space="preserve"> </w:t>
      </w:r>
      <w:r w:rsidR="00815F8E" w:rsidRPr="00B2634C">
        <w:rPr>
          <w:rFonts w:ascii="Garamond" w:hAnsi="Garamond"/>
          <w:bCs/>
          <w:szCs w:val="24"/>
        </w:rPr>
        <w:t>Invited talk at the 7</w:t>
      </w:r>
      <w:r w:rsidR="00815F8E" w:rsidRPr="00B2634C">
        <w:rPr>
          <w:rFonts w:ascii="Garamond" w:hAnsi="Garamond"/>
          <w:bCs/>
          <w:szCs w:val="24"/>
          <w:vertAlign w:val="superscript"/>
        </w:rPr>
        <w:t>th</w:t>
      </w:r>
      <w:r w:rsidR="00815F8E" w:rsidRPr="00B2634C">
        <w:rPr>
          <w:rFonts w:ascii="Garamond" w:hAnsi="Garamond"/>
          <w:bCs/>
          <w:szCs w:val="24"/>
        </w:rPr>
        <w:t xml:space="preserve"> </w:t>
      </w:r>
      <w:r w:rsidR="00815F8E">
        <w:rPr>
          <w:rFonts w:ascii="Garamond" w:hAnsi="Garamond"/>
          <w:bCs/>
          <w:szCs w:val="24"/>
        </w:rPr>
        <w:t>Lemman Dialogue,</w:t>
      </w:r>
      <w:r w:rsidR="00815F8E" w:rsidRPr="00B2634C">
        <w:rPr>
          <w:rFonts w:ascii="Garamond" w:hAnsi="Garamond"/>
          <w:bCs/>
          <w:szCs w:val="24"/>
        </w:rPr>
        <w:t xml:space="preserve"> </w:t>
      </w:r>
      <w:r w:rsidR="006A2EF2" w:rsidRPr="00B2634C">
        <w:rPr>
          <w:rFonts w:ascii="Garamond" w:hAnsi="Garamond"/>
          <w:bCs/>
          <w:szCs w:val="24"/>
        </w:rPr>
        <w:t>Universi</w:t>
      </w:r>
      <w:r w:rsidR="00D31632">
        <w:rPr>
          <w:rFonts w:ascii="Garamond" w:hAnsi="Garamond"/>
          <w:bCs/>
          <w:szCs w:val="24"/>
        </w:rPr>
        <w:t>ty of Illinois-Urbana-Champaign.</w:t>
      </w:r>
      <w:r w:rsidR="006A2EF2" w:rsidRPr="00B2634C">
        <w:rPr>
          <w:rFonts w:ascii="Garamond" w:hAnsi="Garamond"/>
          <w:bCs/>
          <w:szCs w:val="24"/>
        </w:rPr>
        <w:t xml:space="preserve"> November 1</w:t>
      </w:r>
      <w:r w:rsidR="002F4E89" w:rsidRPr="00B2634C">
        <w:rPr>
          <w:rFonts w:ascii="Garamond" w:hAnsi="Garamond"/>
          <w:bCs/>
          <w:szCs w:val="24"/>
        </w:rPr>
        <w:t>6</w:t>
      </w:r>
      <w:r w:rsidR="006A2EF2" w:rsidRPr="00B2634C">
        <w:rPr>
          <w:rFonts w:ascii="Garamond" w:hAnsi="Garamond"/>
          <w:bCs/>
          <w:szCs w:val="24"/>
        </w:rPr>
        <w:t>-1</w:t>
      </w:r>
      <w:r w:rsidR="002F4E89" w:rsidRPr="00B2634C">
        <w:rPr>
          <w:rFonts w:ascii="Garamond" w:hAnsi="Garamond"/>
          <w:bCs/>
          <w:szCs w:val="24"/>
        </w:rPr>
        <w:t>7</w:t>
      </w:r>
      <w:r w:rsidR="006A2EF2" w:rsidRPr="00B2634C">
        <w:rPr>
          <w:rFonts w:ascii="Garamond" w:hAnsi="Garamond"/>
          <w:bCs/>
          <w:szCs w:val="24"/>
        </w:rPr>
        <w:t>.</w:t>
      </w:r>
    </w:p>
    <w:p w14:paraId="4D6744DE" w14:textId="77777777" w:rsidR="00886EBE" w:rsidRPr="00B2634C" w:rsidRDefault="00886EBE" w:rsidP="007A4024">
      <w:pPr>
        <w:pStyle w:val="PlainText"/>
        <w:rPr>
          <w:rFonts w:ascii="Garamond" w:hAnsi="Garamond"/>
          <w:bCs/>
          <w:szCs w:val="24"/>
        </w:rPr>
      </w:pPr>
    </w:p>
    <w:p w14:paraId="0DC9E4C6" w14:textId="6F4B0B44" w:rsidR="00886EBE" w:rsidRPr="00B2634C" w:rsidRDefault="00886EBE" w:rsidP="007A4024">
      <w:pPr>
        <w:pStyle w:val="PlainText"/>
        <w:rPr>
          <w:rFonts w:ascii="Garamond" w:hAnsi="Garamond"/>
          <w:bCs/>
          <w:szCs w:val="24"/>
        </w:rPr>
      </w:pPr>
      <w:r w:rsidRPr="00B2634C">
        <w:rPr>
          <w:rFonts w:ascii="Garamond" w:hAnsi="Garamond"/>
          <w:bCs/>
          <w:szCs w:val="24"/>
        </w:rPr>
        <w:t>2017. “</w:t>
      </w:r>
      <w:r w:rsidRPr="00B2634C">
        <w:rPr>
          <w:rFonts w:ascii="Garamond" w:hAnsi="Garamond"/>
          <w:szCs w:val="24"/>
        </w:rPr>
        <w:t>The Effect of Adolescent Childbearing and Union Formation on Women’</w:t>
      </w:r>
      <w:r w:rsidR="00C14C2B">
        <w:rPr>
          <w:rFonts w:ascii="Garamond" w:hAnsi="Garamond"/>
          <w:szCs w:val="24"/>
        </w:rPr>
        <w:t>s Education in Brazil.” PUC-Rio,</w:t>
      </w:r>
      <w:r w:rsidRPr="00B2634C">
        <w:rPr>
          <w:rFonts w:ascii="Garamond" w:hAnsi="Garamond"/>
          <w:szCs w:val="24"/>
        </w:rPr>
        <w:t xml:space="preserve"> May </w:t>
      </w:r>
      <w:r w:rsidR="003222D6" w:rsidRPr="00B2634C">
        <w:rPr>
          <w:rFonts w:ascii="Garamond" w:hAnsi="Garamond"/>
          <w:szCs w:val="24"/>
        </w:rPr>
        <w:t>25.</w:t>
      </w:r>
    </w:p>
    <w:p w14:paraId="05AF5C04" w14:textId="77777777" w:rsidR="00812D50" w:rsidRPr="00B2634C" w:rsidRDefault="00812D50" w:rsidP="007A4024">
      <w:pPr>
        <w:pStyle w:val="PlainText"/>
        <w:rPr>
          <w:rFonts w:ascii="Garamond" w:hAnsi="Garamond"/>
          <w:b/>
          <w:bCs/>
          <w:szCs w:val="24"/>
        </w:rPr>
      </w:pPr>
    </w:p>
    <w:p w14:paraId="45F4C525" w14:textId="5DAE4227" w:rsidR="00725567" w:rsidRPr="00B2634C" w:rsidRDefault="00725567" w:rsidP="007A4024">
      <w:pPr>
        <w:pStyle w:val="PlainText"/>
        <w:rPr>
          <w:rFonts w:ascii="Garamond" w:hAnsi="Garamond"/>
          <w:szCs w:val="24"/>
        </w:rPr>
      </w:pPr>
      <w:r w:rsidRPr="00B2634C">
        <w:rPr>
          <w:rFonts w:ascii="Garamond" w:hAnsi="Garamond"/>
          <w:bCs/>
          <w:szCs w:val="24"/>
        </w:rPr>
        <w:t>2017. “</w:t>
      </w:r>
      <w:r w:rsidRPr="00B2634C">
        <w:rPr>
          <w:rFonts w:ascii="Garamond" w:hAnsi="Garamond"/>
          <w:szCs w:val="24"/>
        </w:rPr>
        <w:t>The Effect of Adolescent Childbearing and Union Formation on Women’s Educational Quantity and Quality in Brazil.” Invited talk at the National Academy of Sciences, on the Workshop “The Educational Consequences of Demographic Change for Women in Developing Countries.” May</w:t>
      </w:r>
      <w:r w:rsidR="007D0DCB" w:rsidRPr="00B2634C">
        <w:rPr>
          <w:rFonts w:ascii="Garamond" w:hAnsi="Garamond"/>
          <w:szCs w:val="24"/>
        </w:rPr>
        <w:t xml:space="preserve"> 10-11</w:t>
      </w:r>
      <w:r w:rsidRPr="00B2634C">
        <w:rPr>
          <w:rFonts w:ascii="Garamond" w:hAnsi="Garamond"/>
          <w:szCs w:val="24"/>
        </w:rPr>
        <w:t>.</w:t>
      </w:r>
      <w:r w:rsidR="00985DAC" w:rsidRPr="00B2634C">
        <w:rPr>
          <w:rFonts w:ascii="Garamond" w:hAnsi="Garamond"/>
          <w:szCs w:val="24"/>
        </w:rPr>
        <w:t xml:space="preserve"> </w:t>
      </w:r>
    </w:p>
    <w:p w14:paraId="1C7F5F76" w14:textId="77777777" w:rsidR="00725567" w:rsidRPr="00B2634C" w:rsidRDefault="00725567" w:rsidP="007A4024">
      <w:pPr>
        <w:pStyle w:val="PlainText"/>
        <w:rPr>
          <w:rFonts w:ascii="Garamond" w:hAnsi="Garamond"/>
          <w:bCs/>
          <w:szCs w:val="24"/>
        </w:rPr>
      </w:pPr>
    </w:p>
    <w:p w14:paraId="714B4D34" w14:textId="242A6076" w:rsidR="00B743A5" w:rsidRPr="00B2634C" w:rsidRDefault="00B743A5" w:rsidP="007A4024">
      <w:pPr>
        <w:pStyle w:val="PlainText"/>
        <w:rPr>
          <w:rFonts w:ascii="Garamond" w:hAnsi="Garamond"/>
          <w:szCs w:val="24"/>
        </w:rPr>
      </w:pPr>
      <w:r w:rsidRPr="00B2634C">
        <w:rPr>
          <w:rFonts w:ascii="Garamond" w:hAnsi="Garamond"/>
          <w:bCs/>
          <w:szCs w:val="24"/>
        </w:rPr>
        <w:t xml:space="preserve">2014. </w:t>
      </w:r>
      <w:r w:rsidR="00141F65" w:rsidRPr="00B2634C">
        <w:rPr>
          <w:rFonts w:ascii="Garamond" w:hAnsi="Garamond"/>
          <w:bCs/>
          <w:szCs w:val="24"/>
        </w:rPr>
        <w:t>“</w:t>
      </w:r>
      <w:r w:rsidRPr="00B2634C">
        <w:rPr>
          <w:rFonts w:ascii="Garamond" w:hAnsi="Garamond"/>
          <w:szCs w:val="24"/>
        </w:rPr>
        <w:t>Race Inequality and Education in Brazil</w:t>
      </w:r>
      <w:r w:rsidR="00C14C2B">
        <w:rPr>
          <w:rFonts w:ascii="Garamond" w:hAnsi="Garamond"/>
          <w:szCs w:val="24"/>
        </w:rPr>
        <w:t>.</w:t>
      </w:r>
      <w:r w:rsidR="00141F65" w:rsidRPr="00B2634C">
        <w:rPr>
          <w:rFonts w:ascii="Garamond" w:hAnsi="Garamond"/>
          <w:szCs w:val="24"/>
        </w:rPr>
        <w:t>”</w:t>
      </w:r>
      <w:r w:rsidRPr="00B2634C">
        <w:rPr>
          <w:rFonts w:ascii="Garamond" w:hAnsi="Garamond"/>
          <w:szCs w:val="24"/>
        </w:rPr>
        <w:t xml:space="preserve"> </w:t>
      </w:r>
      <w:r w:rsidR="00C36D32">
        <w:rPr>
          <w:rFonts w:ascii="Garamond" w:hAnsi="Garamond"/>
          <w:szCs w:val="24"/>
        </w:rPr>
        <w:t>Dep</w:t>
      </w:r>
      <w:r w:rsidR="00C14C2B">
        <w:rPr>
          <w:rFonts w:ascii="Garamond" w:hAnsi="Garamond"/>
          <w:szCs w:val="24"/>
        </w:rPr>
        <w:t xml:space="preserve">artment of Sociology, </w:t>
      </w:r>
      <w:r w:rsidRPr="00B2634C">
        <w:rPr>
          <w:rFonts w:ascii="Garamond" w:hAnsi="Garamond"/>
          <w:szCs w:val="24"/>
        </w:rPr>
        <w:t>Federal University of Minas Gerais,</w:t>
      </w:r>
      <w:r w:rsidR="00F961C5">
        <w:rPr>
          <w:rFonts w:ascii="Garamond" w:hAnsi="Garamond"/>
          <w:szCs w:val="24"/>
        </w:rPr>
        <w:t xml:space="preserve"> August 6</w:t>
      </w:r>
      <w:r w:rsidR="00C14C2B">
        <w:rPr>
          <w:rFonts w:ascii="Garamond" w:hAnsi="Garamond"/>
          <w:szCs w:val="24"/>
        </w:rPr>
        <w:t>;</w:t>
      </w:r>
      <w:r w:rsidRPr="00B2634C">
        <w:rPr>
          <w:rFonts w:ascii="Garamond" w:hAnsi="Garamond"/>
          <w:szCs w:val="24"/>
        </w:rPr>
        <w:t xml:space="preserve"> Centro de Estudos da Metrópole, University of São Paulo</w:t>
      </w:r>
      <w:r w:rsidR="00F961C5">
        <w:rPr>
          <w:rFonts w:ascii="Garamond" w:hAnsi="Garamond"/>
          <w:szCs w:val="24"/>
        </w:rPr>
        <w:t>, July 28</w:t>
      </w:r>
      <w:r w:rsidR="00C14C2B">
        <w:rPr>
          <w:rFonts w:ascii="Garamond" w:hAnsi="Garamond"/>
          <w:szCs w:val="24"/>
        </w:rPr>
        <w:t>;</w:t>
      </w:r>
      <w:r w:rsidRPr="00B2634C">
        <w:rPr>
          <w:rFonts w:ascii="Garamond" w:hAnsi="Garamond"/>
          <w:szCs w:val="24"/>
        </w:rPr>
        <w:t xml:space="preserve"> University of Illinois at Champaign-Urbana</w:t>
      </w:r>
      <w:r w:rsidR="00983422">
        <w:rPr>
          <w:rFonts w:ascii="Garamond" w:hAnsi="Garamond"/>
          <w:szCs w:val="24"/>
        </w:rPr>
        <w:t>,</w:t>
      </w:r>
      <w:r w:rsidR="00F961C5">
        <w:rPr>
          <w:rFonts w:ascii="Garamond" w:hAnsi="Garamond"/>
          <w:szCs w:val="24"/>
        </w:rPr>
        <w:t xml:space="preserve"> October 24</w:t>
      </w:r>
      <w:r w:rsidRPr="00B2634C">
        <w:rPr>
          <w:rFonts w:ascii="Garamond" w:hAnsi="Garamond"/>
          <w:szCs w:val="24"/>
        </w:rPr>
        <w:t>.</w:t>
      </w:r>
    </w:p>
    <w:p w14:paraId="1BD88829" w14:textId="77777777" w:rsidR="00B743A5" w:rsidRPr="00B2634C" w:rsidRDefault="00B743A5" w:rsidP="007A4024">
      <w:pPr>
        <w:pStyle w:val="PlainText"/>
        <w:rPr>
          <w:rFonts w:ascii="Garamond" w:hAnsi="Garamond"/>
          <w:szCs w:val="24"/>
        </w:rPr>
      </w:pPr>
    </w:p>
    <w:p w14:paraId="05EBC90E" w14:textId="1A222531" w:rsidR="00B743A5" w:rsidRPr="00B2634C" w:rsidRDefault="00C36D32" w:rsidP="007A4024">
      <w:pPr>
        <w:pStyle w:val="PlainText"/>
        <w:rPr>
          <w:rFonts w:ascii="Garamond" w:hAnsi="Garamond"/>
          <w:szCs w:val="24"/>
        </w:rPr>
      </w:pPr>
      <w:r>
        <w:rPr>
          <w:rFonts w:ascii="Garamond" w:hAnsi="Garamond"/>
          <w:bCs/>
          <w:szCs w:val="24"/>
        </w:rPr>
        <w:t>2014.</w:t>
      </w:r>
      <w:r w:rsidR="00B743A5" w:rsidRPr="00B2634C">
        <w:rPr>
          <w:rFonts w:ascii="Garamond" w:hAnsi="Garamond"/>
          <w:szCs w:val="24"/>
        </w:rPr>
        <w:t>“Family Size and Demographic Change in</w:t>
      </w:r>
      <w:r w:rsidR="00C14C2B">
        <w:rPr>
          <w:rFonts w:ascii="Garamond" w:hAnsi="Garamond"/>
          <w:szCs w:val="24"/>
        </w:rPr>
        <w:t xml:space="preserve"> Brazil</w:t>
      </w:r>
      <w:r w:rsidR="00D31632">
        <w:rPr>
          <w:rFonts w:ascii="Garamond" w:hAnsi="Garamond"/>
          <w:szCs w:val="24"/>
        </w:rPr>
        <w:t>.</w:t>
      </w:r>
      <w:r w:rsidR="00156B56">
        <w:rPr>
          <w:rFonts w:ascii="Garamond" w:hAnsi="Garamond"/>
          <w:szCs w:val="24"/>
        </w:rPr>
        <w:t>”</w:t>
      </w:r>
      <w:r w:rsidR="00D31632">
        <w:rPr>
          <w:rFonts w:ascii="Garamond" w:hAnsi="Garamond"/>
          <w:szCs w:val="24"/>
        </w:rPr>
        <w:t xml:space="preserve"> Ohio State University.</w:t>
      </w:r>
      <w:r w:rsidR="00C14C2B">
        <w:rPr>
          <w:rFonts w:ascii="Garamond" w:hAnsi="Garamond"/>
          <w:szCs w:val="24"/>
        </w:rPr>
        <w:t xml:space="preserve"> February </w:t>
      </w:r>
      <w:r>
        <w:rPr>
          <w:rFonts w:ascii="Garamond" w:hAnsi="Garamond"/>
          <w:szCs w:val="24"/>
        </w:rPr>
        <w:t>17.</w:t>
      </w:r>
    </w:p>
    <w:p w14:paraId="418CD921" w14:textId="77777777" w:rsidR="00B743A5" w:rsidRPr="00B2634C" w:rsidRDefault="00B743A5" w:rsidP="007A4024">
      <w:pPr>
        <w:rPr>
          <w:rFonts w:ascii="Garamond" w:hAnsi="Garamond"/>
          <w:bCs/>
        </w:rPr>
      </w:pPr>
    </w:p>
    <w:p w14:paraId="46F4E68A" w14:textId="1D7FDA6E" w:rsidR="00D9465E" w:rsidRDefault="00C36D32" w:rsidP="007A4024">
      <w:pPr>
        <w:rPr>
          <w:rFonts w:ascii="Garamond" w:hAnsi="Garamond"/>
        </w:rPr>
      </w:pPr>
      <w:r>
        <w:rPr>
          <w:rFonts w:ascii="Garamond" w:hAnsi="Garamond"/>
          <w:bCs/>
        </w:rPr>
        <w:t>2013.</w:t>
      </w:r>
      <w:r w:rsidR="00B743A5" w:rsidRPr="00B2634C">
        <w:rPr>
          <w:rFonts w:ascii="Garamond" w:hAnsi="Garamond"/>
          <w:bCs/>
        </w:rPr>
        <w:t xml:space="preserve"> “</w:t>
      </w:r>
      <w:r w:rsidR="00B743A5" w:rsidRPr="00B2634C">
        <w:rPr>
          <w:rFonts w:ascii="Garamond" w:hAnsi="Garamond"/>
        </w:rPr>
        <w:t>Race Inequality and Education in Brazil</w:t>
      </w:r>
      <w:r w:rsidR="00F9434B">
        <w:rPr>
          <w:rFonts w:ascii="Garamond" w:hAnsi="Garamond"/>
        </w:rPr>
        <w:t>.</w:t>
      </w:r>
      <w:r w:rsidR="00B743A5" w:rsidRPr="00B2634C">
        <w:rPr>
          <w:rFonts w:ascii="Garamond" w:hAnsi="Garamond"/>
        </w:rPr>
        <w:t>”</w:t>
      </w:r>
      <w:r w:rsidR="00156B56">
        <w:rPr>
          <w:rFonts w:ascii="Garamond" w:hAnsi="Garamond"/>
          <w:i/>
        </w:rPr>
        <w:t xml:space="preserve"> </w:t>
      </w:r>
      <w:r w:rsidR="00F9434B">
        <w:rPr>
          <w:rFonts w:ascii="Garamond" w:hAnsi="Garamond"/>
        </w:rPr>
        <w:t>Pennsylvania State University.</w:t>
      </w:r>
      <w:r>
        <w:rPr>
          <w:rFonts w:ascii="Garamond" w:hAnsi="Garamond"/>
        </w:rPr>
        <w:t xml:space="preserve"> November 20.</w:t>
      </w:r>
    </w:p>
    <w:p w14:paraId="31DD897A" w14:textId="77777777" w:rsidR="006C165A" w:rsidRPr="00B2634C" w:rsidRDefault="006C165A" w:rsidP="007A4024">
      <w:pPr>
        <w:rPr>
          <w:rFonts w:ascii="Garamond" w:hAnsi="Garamond"/>
          <w:b/>
          <w:u w:val="single"/>
        </w:rPr>
      </w:pPr>
    </w:p>
    <w:p w14:paraId="1AEFDCF9" w14:textId="46A0FD47" w:rsidR="006C165A" w:rsidRPr="00F9434B" w:rsidRDefault="00C94E99" w:rsidP="00CB00CD">
      <w:pPr>
        <w:pStyle w:val="ListParagraph"/>
        <w:numPr>
          <w:ilvl w:val="0"/>
          <w:numId w:val="20"/>
        </w:numPr>
        <w:rPr>
          <w:rFonts w:ascii="Garamond" w:hAnsi="Garamond"/>
          <w:b/>
          <w:sz w:val="24"/>
          <w:szCs w:val="24"/>
          <w:u w:val="single"/>
        </w:rPr>
      </w:pPr>
      <w:r w:rsidRPr="00F9434B">
        <w:rPr>
          <w:rFonts w:ascii="Garamond" w:hAnsi="Garamond"/>
          <w:b/>
          <w:sz w:val="24"/>
          <w:szCs w:val="24"/>
          <w:u w:val="single"/>
        </w:rPr>
        <w:t>Conference Presentations</w:t>
      </w:r>
      <w:r w:rsidR="009B6EB4" w:rsidRPr="00F9434B">
        <w:rPr>
          <w:rFonts w:ascii="Garamond" w:hAnsi="Garamond"/>
          <w:b/>
          <w:sz w:val="24"/>
          <w:szCs w:val="24"/>
          <w:u w:val="single"/>
        </w:rPr>
        <w:t xml:space="preserve"> (last five</w:t>
      </w:r>
      <w:r w:rsidR="00366A4E" w:rsidRPr="00F9434B">
        <w:rPr>
          <w:rFonts w:ascii="Garamond" w:hAnsi="Garamond"/>
          <w:b/>
          <w:sz w:val="24"/>
          <w:szCs w:val="24"/>
          <w:u w:val="single"/>
        </w:rPr>
        <w:t xml:space="preserve"> years)</w:t>
      </w:r>
    </w:p>
    <w:p w14:paraId="5744645E" w14:textId="77777777" w:rsidR="00777917" w:rsidRDefault="00777917" w:rsidP="00C94E99">
      <w:pPr>
        <w:rPr>
          <w:rFonts w:ascii="Garamond" w:hAnsi="Garamond"/>
          <w:b/>
          <w:u w:val="single"/>
        </w:rPr>
      </w:pPr>
    </w:p>
    <w:p w14:paraId="74F38032" w14:textId="07EBE957" w:rsidR="00F933B2" w:rsidRPr="00B2634C" w:rsidRDefault="00F933B2" w:rsidP="00F933B2">
      <w:pPr>
        <w:ind w:left="180" w:hanging="180"/>
        <w:rPr>
          <w:rFonts w:ascii="Garamond" w:hAnsi="Garamond"/>
        </w:rPr>
      </w:pPr>
      <w:r w:rsidRPr="00B2634C">
        <w:rPr>
          <w:rFonts w:ascii="Garamond" w:hAnsi="Garamond"/>
          <w:b/>
        </w:rPr>
        <w:t>Marteleto, Letícia J.,</w:t>
      </w:r>
      <w:r w:rsidRPr="00B2634C">
        <w:rPr>
          <w:rFonts w:ascii="Garamond" w:hAnsi="Garamond"/>
        </w:rPr>
        <w:t xml:space="preserve"> </w:t>
      </w:r>
      <w:r w:rsidR="00CA455E">
        <w:rPr>
          <w:rFonts w:ascii="Garamond" w:hAnsi="Garamond"/>
        </w:rPr>
        <w:t xml:space="preserve">Ana </w:t>
      </w:r>
      <w:r w:rsidR="00161083">
        <w:rPr>
          <w:rFonts w:ascii="Garamond" w:hAnsi="Garamond"/>
        </w:rPr>
        <w:t>Herm</w:t>
      </w:r>
      <w:r w:rsidR="00C82663">
        <w:rPr>
          <w:rFonts w:ascii="Garamond" w:hAnsi="Garamond"/>
        </w:rPr>
        <w:t>e</w:t>
      </w:r>
      <w:r w:rsidR="00161083">
        <w:rPr>
          <w:rFonts w:ascii="Garamond" w:hAnsi="Garamond"/>
        </w:rPr>
        <w:t xml:space="preserve">to C. </w:t>
      </w:r>
      <w:r w:rsidR="00CA455E">
        <w:rPr>
          <w:rFonts w:ascii="Garamond" w:hAnsi="Garamond"/>
        </w:rPr>
        <w:t>Oliveira</w:t>
      </w:r>
      <w:r w:rsidRPr="00B2634C">
        <w:rPr>
          <w:rFonts w:ascii="Garamond" w:hAnsi="Garamond"/>
        </w:rPr>
        <w:t xml:space="preserve">, </w:t>
      </w:r>
      <w:r w:rsidR="00CA455E">
        <w:rPr>
          <w:rFonts w:ascii="Garamond" w:hAnsi="Garamond"/>
        </w:rPr>
        <w:t>Júlia Almeida</w:t>
      </w:r>
      <w:r>
        <w:rPr>
          <w:rFonts w:ascii="Garamond" w:hAnsi="Garamond"/>
        </w:rPr>
        <w:t xml:space="preserve"> and </w:t>
      </w:r>
      <w:r w:rsidR="00834F73">
        <w:rPr>
          <w:rFonts w:ascii="Garamond" w:hAnsi="Garamond"/>
        </w:rPr>
        <w:t>A</w:t>
      </w:r>
      <w:r w:rsidR="00CA455E">
        <w:rPr>
          <w:rFonts w:ascii="Garamond" w:hAnsi="Garamond"/>
        </w:rPr>
        <w:t>ndrew Koepp</w:t>
      </w:r>
      <w:r>
        <w:rPr>
          <w:rFonts w:ascii="Garamond" w:hAnsi="Garamond"/>
        </w:rPr>
        <w:t>. 2019</w:t>
      </w:r>
      <w:r w:rsidRPr="00B2634C">
        <w:rPr>
          <w:rFonts w:ascii="Garamond" w:hAnsi="Garamond"/>
        </w:rPr>
        <w:t xml:space="preserve"> </w:t>
      </w:r>
      <w:r>
        <w:rPr>
          <w:rFonts w:ascii="Garamond" w:hAnsi="Garamond"/>
        </w:rPr>
        <w:t xml:space="preserve">(August) </w:t>
      </w:r>
      <w:r w:rsidRPr="00B2634C">
        <w:rPr>
          <w:rFonts w:ascii="Garamond" w:hAnsi="Garamond"/>
        </w:rPr>
        <w:t>“</w:t>
      </w:r>
      <w:r w:rsidR="0072106D">
        <w:rPr>
          <w:rFonts w:ascii="Garamond" w:hAnsi="Garamond"/>
        </w:rPr>
        <w:t xml:space="preserve">Exposure to the </w:t>
      </w:r>
      <w:r w:rsidR="00797E5E">
        <w:rPr>
          <w:rFonts w:ascii="Garamond" w:hAnsi="Garamond"/>
          <w:bCs/>
          <w:color w:val="000000" w:themeColor="text1"/>
        </w:rPr>
        <w:t xml:space="preserve">Risk of </w:t>
      </w:r>
      <w:r w:rsidR="008D4F56">
        <w:rPr>
          <w:rFonts w:ascii="Garamond" w:hAnsi="Garamond"/>
          <w:bCs/>
          <w:color w:val="000000" w:themeColor="text1"/>
        </w:rPr>
        <w:t xml:space="preserve">Zika Virus </w:t>
      </w:r>
      <w:r w:rsidR="00797E5E">
        <w:rPr>
          <w:rFonts w:ascii="Garamond" w:hAnsi="Garamond"/>
          <w:bCs/>
          <w:color w:val="000000" w:themeColor="text1"/>
        </w:rPr>
        <w:t xml:space="preserve">Infection and </w:t>
      </w:r>
      <w:r w:rsidR="0072106D">
        <w:rPr>
          <w:rFonts w:ascii="Garamond" w:hAnsi="Garamond"/>
          <w:bCs/>
          <w:color w:val="000000" w:themeColor="text1"/>
        </w:rPr>
        <w:t>Fertility</w:t>
      </w:r>
      <w:r w:rsidRPr="00B2634C">
        <w:rPr>
          <w:rFonts w:ascii="Garamond" w:hAnsi="Garamond"/>
        </w:rPr>
        <w:t>.”</w:t>
      </w:r>
      <w:r w:rsidRPr="00B2634C">
        <w:rPr>
          <w:rStyle w:val="Strong"/>
          <w:rFonts w:ascii="Garamond" w:hAnsi="Garamond"/>
        </w:rPr>
        <w:t xml:space="preserve"> </w:t>
      </w:r>
      <w:r w:rsidRPr="00B2634C">
        <w:rPr>
          <w:rFonts w:ascii="Garamond" w:hAnsi="Garamond"/>
        </w:rPr>
        <w:t xml:space="preserve">To be presented at the </w:t>
      </w:r>
      <w:r>
        <w:rPr>
          <w:rFonts w:ascii="Garamond" w:hAnsi="Garamond"/>
        </w:rPr>
        <w:t xml:space="preserve">2019 </w:t>
      </w:r>
      <w:r w:rsidR="00A417CB">
        <w:rPr>
          <w:rFonts w:ascii="Garamond" w:hAnsi="Garamond"/>
        </w:rPr>
        <w:t xml:space="preserve">ASA </w:t>
      </w:r>
      <w:r w:rsidRPr="00B2634C">
        <w:rPr>
          <w:rFonts w:ascii="Garamond" w:hAnsi="Garamond"/>
        </w:rPr>
        <w:t>Meetings</w:t>
      </w:r>
      <w:r w:rsidR="00BE0677">
        <w:rPr>
          <w:rFonts w:ascii="Garamond" w:hAnsi="Garamond"/>
        </w:rPr>
        <w:t>, NYC</w:t>
      </w:r>
      <w:r w:rsidRPr="00B2634C">
        <w:rPr>
          <w:rFonts w:ascii="Garamond" w:hAnsi="Garamond"/>
        </w:rPr>
        <w:t>.</w:t>
      </w:r>
    </w:p>
    <w:p w14:paraId="23ECFDE4" w14:textId="77777777" w:rsidR="00F933B2" w:rsidRPr="00F933B2" w:rsidRDefault="00F933B2" w:rsidP="00C94E99">
      <w:pPr>
        <w:rPr>
          <w:rFonts w:ascii="Garamond" w:hAnsi="Garamond"/>
          <w:b/>
          <w:u w:val="single"/>
        </w:rPr>
      </w:pPr>
    </w:p>
    <w:p w14:paraId="75CB5AB0" w14:textId="1DFE1968" w:rsidR="00777917" w:rsidRPr="00B2634C" w:rsidRDefault="00777917" w:rsidP="007F4F08">
      <w:pPr>
        <w:ind w:left="180" w:hanging="180"/>
        <w:rPr>
          <w:rFonts w:ascii="Garamond" w:hAnsi="Garamond"/>
        </w:rPr>
      </w:pPr>
      <w:r w:rsidRPr="00B2634C">
        <w:rPr>
          <w:rFonts w:ascii="Garamond" w:hAnsi="Garamond"/>
          <w:b/>
        </w:rPr>
        <w:t>Marteleto, Letícia J.,</w:t>
      </w:r>
      <w:r w:rsidRPr="00B2634C">
        <w:rPr>
          <w:rFonts w:ascii="Garamond" w:hAnsi="Garamond"/>
        </w:rPr>
        <w:t xml:space="preserve"> </w:t>
      </w:r>
      <w:r w:rsidR="00D52861" w:rsidRPr="00B2634C">
        <w:rPr>
          <w:rFonts w:ascii="Garamond" w:hAnsi="Garamond"/>
        </w:rPr>
        <w:t>Gilvan Gu</w:t>
      </w:r>
      <w:r w:rsidR="00487257">
        <w:rPr>
          <w:rFonts w:ascii="Garamond" w:hAnsi="Garamond"/>
        </w:rPr>
        <w:t>e</w:t>
      </w:r>
      <w:r w:rsidR="00D52861" w:rsidRPr="00B2634C">
        <w:rPr>
          <w:rFonts w:ascii="Garamond" w:hAnsi="Garamond"/>
        </w:rPr>
        <w:t>des</w:t>
      </w:r>
      <w:r w:rsidRPr="00B2634C">
        <w:rPr>
          <w:rFonts w:ascii="Garamond" w:hAnsi="Garamond"/>
        </w:rPr>
        <w:t>, Raquel Coutinho</w:t>
      </w:r>
      <w:r w:rsidR="00F9434B">
        <w:rPr>
          <w:rFonts w:ascii="Garamond" w:hAnsi="Garamond"/>
        </w:rPr>
        <w:t>,</w:t>
      </w:r>
      <w:r w:rsidR="0066526F">
        <w:rPr>
          <w:rFonts w:ascii="Garamond" w:hAnsi="Garamond"/>
        </w:rPr>
        <w:t xml:space="preserve"> and Abigail Weitzman. 2019</w:t>
      </w:r>
      <w:r w:rsidRPr="00B2634C">
        <w:rPr>
          <w:rFonts w:ascii="Garamond" w:hAnsi="Garamond"/>
        </w:rPr>
        <w:t xml:space="preserve"> </w:t>
      </w:r>
      <w:r w:rsidR="008A3E94">
        <w:rPr>
          <w:rFonts w:ascii="Garamond" w:hAnsi="Garamond"/>
        </w:rPr>
        <w:t xml:space="preserve">(August) </w:t>
      </w:r>
      <w:r w:rsidRPr="00B2634C">
        <w:rPr>
          <w:rFonts w:ascii="Garamond" w:hAnsi="Garamond"/>
        </w:rPr>
        <w:t>“</w:t>
      </w:r>
      <w:r w:rsidRPr="00B2634C">
        <w:rPr>
          <w:rFonts w:ascii="Garamond" w:hAnsi="Garamond"/>
          <w:bCs/>
          <w:color w:val="000000" w:themeColor="text1"/>
        </w:rPr>
        <w:t xml:space="preserve">Fertility </w:t>
      </w:r>
      <w:r w:rsidR="00BC33E4">
        <w:rPr>
          <w:rFonts w:ascii="Garamond" w:hAnsi="Garamond"/>
          <w:bCs/>
          <w:color w:val="000000" w:themeColor="text1"/>
        </w:rPr>
        <w:t xml:space="preserve">and Live Births </w:t>
      </w:r>
      <w:r w:rsidRPr="00B2634C">
        <w:rPr>
          <w:rFonts w:ascii="Garamond" w:hAnsi="Garamond"/>
          <w:bCs/>
          <w:color w:val="000000" w:themeColor="text1"/>
        </w:rPr>
        <w:t>amidst the Zika Virus Epidemic in Brazil</w:t>
      </w:r>
      <w:r w:rsidRPr="00B2634C">
        <w:rPr>
          <w:rFonts w:ascii="Garamond" w:hAnsi="Garamond"/>
        </w:rPr>
        <w:t>.”</w:t>
      </w:r>
      <w:r w:rsidRPr="00B2634C">
        <w:rPr>
          <w:rStyle w:val="Strong"/>
          <w:rFonts w:ascii="Garamond" w:hAnsi="Garamond"/>
        </w:rPr>
        <w:t xml:space="preserve"> </w:t>
      </w:r>
      <w:r w:rsidRPr="00B2634C">
        <w:rPr>
          <w:rFonts w:ascii="Garamond" w:hAnsi="Garamond"/>
        </w:rPr>
        <w:t xml:space="preserve">To be presented at the </w:t>
      </w:r>
      <w:r w:rsidR="008A3E94">
        <w:rPr>
          <w:rFonts w:ascii="Garamond" w:hAnsi="Garamond"/>
        </w:rPr>
        <w:t xml:space="preserve">2019 </w:t>
      </w:r>
      <w:r w:rsidRPr="00B2634C">
        <w:rPr>
          <w:rFonts w:ascii="Garamond" w:hAnsi="Garamond"/>
        </w:rPr>
        <w:t>ASA Meetings</w:t>
      </w:r>
      <w:r w:rsidR="00BE0677">
        <w:rPr>
          <w:rFonts w:ascii="Garamond" w:hAnsi="Garamond"/>
        </w:rPr>
        <w:t>, NYC</w:t>
      </w:r>
      <w:r w:rsidRPr="00B2634C">
        <w:rPr>
          <w:rFonts w:ascii="Garamond" w:hAnsi="Garamond"/>
        </w:rPr>
        <w:t>.</w:t>
      </w:r>
    </w:p>
    <w:p w14:paraId="0B4834F6" w14:textId="77777777" w:rsidR="00864E6A" w:rsidRPr="00B40A8D" w:rsidRDefault="00864E6A" w:rsidP="00C94E99">
      <w:pPr>
        <w:rPr>
          <w:rFonts w:ascii="Garamond" w:hAnsi="Garamond"/>
          <w:b/>
        </w:rPr>
      </w:pPr>
    </w:p>
    <w:p w14:paraId="4034A63B" w14:textId="3085362B" w:rsidR="00AF751D" w:rsidRPr="00B2634C" w:rsidRDefault="00AF751D" w:rsidP="00AF751D">
      <w:pPr>
        <w:ind w:left="180" w:hanging="180"/>
        <w:rPr>
          <w:rFonts w:ascii="Garamond" w:hAnsi="Garamond"/>
        </w:rPr>
      </w:pPr>
      <w:r w:rsidRPr="00B2634C">
        <w:rPr>
          <w:rFonts w:ascii="Garamond" w:hAnsi="Garamond"/>
          <w:b/>
        </w:rPr>
        <w:t>Marteleto, Letícia J.,</w:t>
      </w:r>
      <w:r w:rsidRPr="00B2634C">
        <w:rPr>
          <w:rFonts w:ascii="Garamond" w:hAnsi="Garamond"/>
        </w:rPr>
        <w:t xml:space="preserve"> Abigail Weitzman, Raquel Coutinho and Sandra Valongueiro. 2017</w:t>
      </w:r>
      <w:r w:rsidR="003863F2" w:rsidRPr="00B2634C">
        <w:rPr>
          <w:rFonts w:ascii="Garamond" w:hAnsi="Garamond"/>
        </w:rPr>
        <w:t xml:space="preserve"> </w:t>
      </w:r>
      <w:r w:rsidRPr="00B2634C">
        <w:rPr>
          <w:rFonts w:ascii="Garamond" w:hAnsi="Garamond"/>
        </w:rPr>
        <w:t>(</w:t>
      </w:r>
      <w:r w:rsidR="003863F2" w:rsidRPr="00B2634C">
        <w:rPr>
          <w:rFonts w:ascii="Garamond" w:hAnsi="Garamond"/>
        </w:rPr>
        <w:t>November</w:t>
      </w:r>
      <w:r w:rsidRPr="00B2634C">
        <w:rPr>
          <w:rFonts w:ascii="Garamond" w:hAnsi="Garamond"/>
        </w:rPr>
        <w:t xml:space="preserve">). </w:t>
      </w:r>
      <w:r w:rsidR="003863F2" w:rsidRPr="00B2634C">
        <w:rPr>
          <w:rFonts w:ascii="Garamond" w:hAnsi="Garamond"/>
        </w:rPr>
        <w:t>“</w:t>
      </w:r>
      <w:r w:rsidR="003863F2" w:rsidRPr="00B2634C">
        <w:rPr>
          <w:rFonts w:ascii="Garamond" w:hAnsi="Garamond"/>
          <w:bCs/>
          <w:color w:val="000000" w:themeColor="text1"/>
        </w:rPr>
        <w:t>Reproductive Health, Births and Fertility During the Zika Epidemic in Brazil</w:t>
      </w:r>
      <w:r w:rsidR="003863F2" w:rsidRPr="00B2634C">
        <w:rPr>
          <w:rFonts w:ascii="Garamond" w:hAnsi="Garamond"/>
        </w:rPr>
        <w:t>.”</w:t>
      </w:r>
      <w:r w:rsidRPr="00B2634C">
        <w:rPr>
          <w:rStyle w:val="Strong"/>
          <w:rFonts w:ascii="Garamond" w:hAnsi="Garamond"/>
        </w:rPr>
        <w:t xml:space="preserve"> </w:t>
      </w:r>
      <w:r w:rsidRPr="00B2634C">
        <w:rPr>
          <w:rFonts w:ascii="Garamond" w:hAnsi="Garamond"/>
        </w:rPr>
        <w:t xml:space="preserve">Presented at the General Conference of the International Union for the Scientific Study of Population, </w:t>
      </w:r>
      <w:r w:rsidR="003863F2" w:rsidRPr="00B2634C">
        <w:rPr>
          <w:rFonts w:ascii="Garamond" w:hAnsi="Garamond"/>
        </w:rPr>
        <w:t>Cape Town, South Africa</w:t>
      </w:r>
      <w:r w:rsidRPr="00B2634C">
        <w:rPr>
          <w:rFonts w:ascii="Garamond" w:hAnsi="Garamond"/>
        </w:rPr>
        <w:t>.</w:t>
      </w:r>
    </w:p>
    <w:p w14:paraId="2CF4A397" w14:textId="08F7F3F3" w:rsidR="00AF751D" w:rsidRPr="00B2634C" w:rsidRDefault="00AF751D" w:rsidP="00106BAB">
      <w:pPr>
        <w:ind w:left="180" w:hanging="180"/>
        <w:rPr>
          <w:rStyle w:val="st"/>
          <w:rFonts w:ascii="Garamond" w:eastAsiaTheme="majorEastAsia" w:hAnsi="Garamond"/>
        </w:rPr>
      </w:pPr>
    </w:p>
    <w:p w14:paraId="2E6C5A61" w14:textId="7DCC2E6F" w:rsidR="00E7540D" w:rsidRPr="00B2634C" w:rsidRDefault="0004104B" w:rsidP="00E7540D">
      <w:pPr>
        <w:ind w:left="180" w:hanging="180"/>
        <w:rPr>
          <w:rFonts w:ascii="Garamond" w:hAnsi="Garamond"/>
        </w:rPr>
      </w:pPr>
      <w:r w:rsidRPr="00B2634C">
        <w:rPr>
          <w:rFonts w:ascii="Garamond" w:hAnsi="Garamond"/>
        </w:rPr>
        <w:t xml:space="preserve">Aída Villanueva, </w:t>
      </w:r>
      <w:r w:rsidR="00E7540D" w:rsidRPr="00B2634C">
        <w:rPr>
          <w:rFonts w:ascii="Garamond" w:hAnsi="Garamond"/>
        </w:rPr>
        <w:t>Raquel Coutinho, Abigail W</w:t>
      </w:r>
      <w:r w:rsidRPr="00B2634C">
        <w:rPr>
          <w:rFonts w:ascii="Garamond" w:hAnsi="Garamond"/>
        </w:rPr>
        <w:t>e</w:t>
      </w:r>
      <w:r w:rsidR="00E7540D" w:rsidRPr="00B2634C">
        <w:rPr>
          <w:rFonts w:ascii="Garamond" w:hAnsi="Garamond"/>
        </w:rPr>
        <w:t>itzman</w:t>
      </w:r>
      <w:r w:rsidR="00F9434B">
        <w:rPr>
          <w:rFonts w:ascii="Garamond" w:hAnsi="Garamond"/>
        </w:rPr>
        <w:t>,</w:t>
      </w:r>
      <w:r w:rsidR="00E7540D" w:rsidRPr="00B2634C">
        <w:rPr>
          <w:rFonts w:ascii="Garamond" w:hAnsi="Garamond"/>
        </w:rPr>
        <w:t xml:space="preserve"> and</w:t>
      </w:r>
      <w:r w:rsidR="00E7540D" w:rsidRPr="00B2634C">
        <w:rPr>
          <w:rFonts w:ascii="Garamond" w:hAnsi="Garamond"/>
          <w:b/>
        </w:rPr>
        <w:t xml:space="preserve"> Letícia J. Marteleto</w:t>
      </w:r>
      <w:r w:rsidR="00E7540D" w:rsidRPr="00B2634C">
        <w:rPr>
          <w:rFonts w:ascii="Garamond" w:hAnsi="Garamond"/>
        </w:rPr>
        <w:t>. 2017 (November). “</w:t>
      </w:r>
      <w:r w:rsidR="009B7159" w:rsidRPr="00B2634C">
        <w:rPr>
          <w:rFonts w:ascii="Garamond" w:hAnsi="Garamond"/>
          <w:bCs/>
          <w:color w:val="000000" w:themeColor="text1"/>
        </w:rPr>
        <w:t>Gender and Reproductive Health</w:t>
      </w:r>
      <w:r w:rsidR="00E7540D" w:rsidRPr="00B2634C">
        <w:rPr>
          <w:rFonts w:ascii="Garamond" w:hAnsi="Garamond"/>
          <w:bCs/>
          <w:color w:val="000000" w:themeColor="text1"/>
        </w:rPr>
        <w:t xml:space="preserve"> During the Zika Epidemic in Brazil</w:t>
      </w:r>
      <w:r w:rsidR="00E7540D" w:rsidRPr="00B2634C">
        <w:rPr>
          <w:rFonts w:ascii="Garamond" w:hAnsi="Garamond"/>
        </w:rPr>
        <w:t>.”</w:t>
      </w:r>
      <w:r w:rsidR="00E7540D" w:rsidRPr="00B2634C">
        <w:rPr>
          <w:rStyle w:val="Strong"/>
          <w:rFonts w:ascii="Garamond" w:hAnsi="Garamond"/>
        </w:rPr>
        <w:t xml:space="preserve"> </w:t>
      </w:r>
      <w:r w:rsidR="00E7540D" w:rsidRPr="00B2634C">
        <w:rPr>
          <w:rFonts w:ascii="Garamond" w:hAnsi="Garamond"/>
        </w:rPr>
        <w:t>Presented at the General Conference of the International Union for the Scientific Study of Population, Cape Town, South Africa.</w:t>
      </w:r>
    </w:p>
    <w:p w14:paraId="2B567251" w14:textId="77777777" w:rsidR="00E7540D" w:rsidRPr="00B2634C" w:rsidRDefault="00E7540D" w:rsidP="00106BAB">
      <w:pPr>
        <w:ind w:left="180" w:hanging="180"/>
        <w:rPr>
          <w:rStyle w:val="st"/>
          <w:rFonts w:ascii="Garamond" w:eastAsiaTheme="majorEastAsia" w:hAnsi="Garamond"/>
        </w:rPr>
      </w:pPr>
    </w:p>
    <w:p w14:paraId="2BF7B63D" w14:textId="1D1E4845" w:rsidR="00106BAB" w:rsidRPr="00B2634C" w:rsidRDefault="00106BAB" w:rsidP="00106BAB">
      <w:pPr>
        <w:ind w:left="180" w:hanging="180"/>
        <w:rPr>
          <w:rFonts w:ascii="Garamond" w:hAnsi="Garamond"/>
        </w:rPr>
      </w:pPr>
      <w:r w:rsidRPr="00B2634C">
        <w:rPr>
          <w:rStyle w:val="st"/>
          <w:rFonts w:ascii="Garamond" w:eastAsiaTheme="majorEastAsia" w:hAnsi="Garamond"/>
        </w:rPr>
        <w:t>Rachel Donelly</w:t>
      </w:r>
      <w:r w:rsidR="00F9434B">
        <w:rPr>
          <w:rStyle w:val="st"/>
          <w:rFonts w:ascii="Garamond" w:eastAsiaTheme="majorEastAsia" w:hAnsi="Garamond"/>
        </w:rPr>
        <w:t>,</w:t>
      </w:r>
      <w:r w:rsidRPr="00B2634C">
        <w:rPr>
          <w:rStyle w:val="st"/>
          <w:rFonts w:ascii="Garamond" w:eastAsiaTheme="majorEastAsia" w:hAnsi="Garamond"/>
        </w:rPr>
        <w:t xml:space="preserve"> and</w:t>
      </w:r>
      <w:r w:rsidRPr="00B2634C">
        <w:rPr>
          <w:rStyle w:val="st"/>
          <w:rFonts w:ascii="Garamond" w:eastAsiaTheme="majorEastAsia" w:hAnsi="Garamond"/>
          <w:b/>
        </w:rPr>
        <w:t xml:space="preserve"> Letícia </w:t>
      </w:r>
      <w:r w:rsidR="00181047" w:rsidRPr="00B2634C">
        <w:rPr>
          <w:rStyle w:val="st"/>
          <w:rFonts w:ascii="Garamond" w:eastAsiaTheme="majorEastAsia" w:hAnsi="Garamond"/>
          <w:b/>
        </w:rPr>
        <w:t xml:space="preserve">J. </w:t>
      </w:r>
      <w:r w:rsidRPr="00B2634C">
        <w:rPr>
          <w:rStyle w:val="st"/>
          <w:rFonts w:ascii="Garamond" w:eastAsiaTheme="majorEastAsia" w:hAnsi="Garamond"/>
          <w:b/>
        </w:rPr>
        <w:t>Marteleto</w:t>
      </w:r>
      <w:r w:rsidRPr="00B2634C">
        <w:rPr>
          <w:rStyle w:val="st"/>
          <w:rFonts w:ascii="Garamond" w:eastAsiaTheme="majorEastAsia" w:hAnsi="Garamond"/>
        </w:rPr>
        <w:t>. 2016 (May).</w:t>
      </w:r>
      <w:r w:rsidRPr="00B2634C">
        <w:rPr>
          <w:rStyle w:val="st"/>
          <w:rFonts w:ascii="Garamond" w:eastAsiaTheme="majorEastAsia" w:hAnsi="Garamond"/>
          <w:i/>
        </w:rPr>
        <w:t xml:space="preserve"> </w:t>
      </w:r>
      <w:r w:rsidR="00801878" w:rsidRPr="00B2634C">
        <w:rPr>
          <w:rStyle w:val="st"/>
          <w:rFonts w:ascii="Garamond" w:eastAsiaTheme="majorEastAsia" w:hAnsi="Garamond"/>
        </w:rPr>
        <w:t xml:space="preserve">“Intergenerational Transmission of Dietary Patterns within Families: A Gender Perspective”. </w:t>
      </w:r>
      <w:r w:rsidRPr="00B2634C">
        <w:rPr>
          <w:rStyle w:val="st"/>
          <w:rFonts w:ascii="Garamond" w:eastAsiaTheme="majorEastAsia" w:hAnsi="Garamond"/>
          <w:i/>
        </w:rPr>
        <w:t xml:space="preserve"> Poster</w:t>
      </w:r>
      <w:r w:rsidRPr="00B2634C">
        <w:rPr>
          <w:rStyle w:val="st"/>
          <w:rFonts w:ascii="Garamond" w:eastAsiaTheme="majorEastAsia" w:hAnsi="Garamond"/>
        </w:rPr>
        <w:t xml:space="preserve"> presented at the </w:t>
      </w:r>
      <w:r w:rsidRPr="00B2634C">
        <w:rPr>
          <w:rFonts w:ascii="Garamond" w:hAnsi="Garamond"/>
        </w:rPr>
        <w:t>Population Association of America Meetings, Washington DC.</w:t>
      </w:r>
    </w:p>
    <w:p w14:paraId="27DEDE02" w14:textId="77777777" w:rsidR="00106BAB" w:rsidRPr="00B2634C" w:rsidRDefault="00106BAB" w:rsidP="00C94E99">
      <w:pPr>
        <w:rPr>
          <w:rFonts w:ascii="Garamond" w:hAnsi="Garamond"/>
          <w:b/>
          <w:i/>
        </w:rPr>
      </w:pPr>
    </w:p>
    <w:p w14:paraId="66D4AA72" w14:textId="2DC740EE" w:rsidR="00D13591" w:rsidRPr="00B2634C" w:rsidRDefault="00D13591" w:rsidP="00D13591">
      <w:pPr>
        <w:ind w:left="180" w:hanging="180"/>
        <w:rPr>
          <w:rFonts w:ascii="Garamond" w:hAnsi="Garamond"/>
        </w:rPr>
      </w:pPr>
      <w:r w:rsidRPr="00B2634C">
        <w:rPr>
          <w:rStyle w:val="st"/>
          <w:rFonts w:ascii="Garamond" w:eastAsiaTheme="majorEastAsia" w:hAnsi="Garamond"/>
        </w:rPr>
        <w:t>C. Eml</w:t>
      </w:r>
      <w:r w:rsidR="00057BF0" w:rsidRPr="00B2634C">
        <w:rPr>
          <w:rStyle w:val="st"/>
          <w:rFonts w:ascii="Garamond" w:eastAsiaTheme="majorEastAsia" w:hAnsi="Garamond"/>
        </w:rPr>
        <w:t>i</w:t>
      </w:r>
      <w:r w:rsidRPr="00B2634C">
        <w:rPr>
          <w:rStyle w:val="st"/>
          <w:rFonts w:ascii="Garamond" w:eastAsiaTheme="majorEastAsia" w:hAnsi="Garamond"/>
        </w:rPr>
        <w:t>y Hendrick</w:t>
      </w:r>
      <w:r w:rsidR="00F9434B">
        <w:rPr>
          <w:rStyle w:val="st"/>
          <w:rFonts w:ascii="Garamond" w:eastAsiaTheme="majorEastAsia" w:hAnsi="Garamond"/>
        </w:rPr>
        <w:t>,</w:t>
      </w:r>
      <w:r w:rsidRPr="00B2634C">
        <w:rPr>
          <w:rStyle w:val="st"/>
          <w:rFonts w:ascii="Garamond" w:eastAsiaTheme="majorEastAsia" w:hAnsi="Garamond"/>
        </w:rPr>
        <w:t xml:space="preserve"> and</w:t>
      </w:r>
      <w:r w:rsidRPr="00B2634C">
        <w:rPr>
          <w:rStyle w:val="st"/>
          <w:rFonts w:ascii="Garamond" w:eastAsiaTheme="majorEastAsia" w:hAnsi="Garamond"/>
          <w:b/>
        </w:rPr>
        <w:t xml:space="preserve"> Letícia </w:t>
      </w:r>
      <w:r w:rsidR="00181047" w:rsidRPr="00B2634C">
        <w:rPr>
          <w:rStyle w:val="st"/>
          <w:rFonts w:ascii="Garamond" w:eastAsiaTheme="majorEastAsia" w:hAnsi="Garamond"/>
          <w:b/>
        </w:rPr>
        <w:t xml:space="preserve">J. </w:t>
      </w:r>
      <w:r w:rsidRPr="00B2634C">
        <w:rPr>
          <w:rStyle w:val="st"/>
          <w:rFonts w:ascii="Garamond" w:eastAsiaTheme="majorEastAsia" w:hAnsi="Garamond"/>
          <w:b/>
        </w:rPr>
        <w:t>Marteleto</w:t>
      </w:r>
      <w:r w:rsidRPr="00B2634C">
        <w:rPr>
          <w:rStyle w:val="st"/>
          <w:rFonts w:ascii="Garamond" w:eastAsiaTheme="majorEastAsia" w:hAnsi="Garamond"/>
        </w:rPr>
        <w:t>. 2016 (May).</w:t>
      </w:r>
      <w:r w:rsidRPr="00B2634C">
        <w:rPr>
          <w:rStyle w:val="st"/>
          <w:rFonts w:ascii="Garamond" w:eastAsiaTheme="majorEastAsia" w:hAnsi="Garamond"/>
          <w:i/>
        </w:rPr>
        <w:t xml:space="preserve"> </w:t>
      </w:r>
      <w:r w:rsidR="00801878" w:rsidRPr="00B2634C">
        <w:rPr>
          <w:rStyle w:val="st"/>
          <w:rFonts w:ascii="Garamond" w:eastAsiaTheme="majorEastAsia" w:hAnsi="Garamond"/>
        </w:rPr>
        <w:t>“Maternal Decision-Making and School Drop-out in Honduras”.</w:t>
      </w:r>
      <w:r w:rsidR="00D75545" w:rsidRPr="00B2634C">
        <w:rPr>
          <w:rStyle w:val="st"/>
          <w:rFonts w:ascii="Garamond" w:eastAsiaTheme="majorEastAsia" w:hAnsi="Garamond"/>
        </w:rPr>
        <w:t xml:space="preserve"> </w:t>
      </w:r>
      <w:r w:rsidRPr="008A3E94">
        <w:rPr>
          <w:rStyle w:val="st"/>
          <w:rFonts w:ascii="Garamond" w:eastAsiaTheme="majorEastAsia" w:hAnsi="Garamond"/>
        </w:rPr>
        <w:t xml:space="preserve">Poster </w:t>
      </w:r>
      <w:r w:rsidRPr="00B2634C">
        <w:rPr>
          <w:rStyle w:val="st"/>
          <w:rFonts w:ascii="Garamond" w:eastAsiaTheme="majorEastAsia" w:hAnsi="Garamond"/>
        </w:rPr>
        <w:t xml:space="preserve">presented at the </w:t>
      </w:r>
      <w:r w:rsidRPr="00B2634C">
        <w:rPr>
          <w:rFonts w:ascii="Garamond" w:hAnsi="Garamond"/>
        </w:rPr>
        <w:t>Population Association of America Meetings, Washington DC.</w:t>
      </w:r>
    </w:p>
    <w:p w14:paraId="57AB6F2B" w14:textId="77777777" w:rsidR="00D13591" w:rsidRPr="00B2634C" w:rsidRDefault="00D13591" w:rsidP="00C94E99">
      <w:pPr>
        <w:rPr>
          <w:rFonts w:ascii="Garamond" w:hAnsi="Garamond"/>
          <w:b/>
          <w:i/>
        </w:rPr>
      </w:pPr>
    </w:p>
    <w:p w14:paraId="7A55F857" w14:textId="399D2458" w:rsidR="00D13591" w:rsidRPr="00B2634C" w:rsidRDefault="00D13591" w:rsidP="00D13591">
      <w:pPr>
        <w:ind w:left="180" w:hanging="180"/>
        <w:rPr>
          <w:rFonts w:ascii="Garamond" w:hAnsi="Garamond"/>
        </w:rPr>
      </w:pPr>
      <w:r w:rsidRPr="00B2634C">
        <w:rPr>
          <w:rStyle w:val="st"/>
          <w:rFonts w:ascii="Garamond" w:eastAsiaTheme="majorEastAsia" w:hAnsi="Garamond"/>
        </w:rPr>
        <w:t>Hubert, Celia, Daniel Salinas</w:t>
      </w:r>
      <w:r w:rsidR="00F9434B">
        <w:rPr>
          <w:rStyle w:val="st"/>
          <w:rFonts w:ascii="Garamond" w:eastAsiaTheme="majorEastAsia" w:hAnsi="Garamond"/>
        </w:rPr>
        <w:t>,</w:t>
      </w:r>
      <w:r w:rsidRPr="00B2634C">
        <w:rPr>
          <w:rStyle w:val="st"/>
          <w:rFonts w:ascii="Garamond" w:eastAsiaTheme="majorEastAsia" w:hAnsi="Garamond"/>
        </w:rPr>
        <w:t xml:space="preserve"> and</w:t>
      </w:r>
      <w:r w:rsidRPr="00B2634C">
        <w:rPr>
          <w:rStyle w:val="st"/>
          <w:rFonts w:ascii="Garamond" w:eastAsiaTheme="majorEastAsia" w:hAnsi="Garamond"/>
          <w:b/>
        </w:rPr>
        <w:t xml:space="preserve"> Letícia </w:t>
      </w:r>
      <w:r w:rsidR="00DB7F10">
        <w:rPr>
          <w:rStyle w:val="st"/>
          <w:rFonts w:ascii="Garamond" w:eastAsiaTheme="majorEastAsia" w:hAnsi="Garamond"/>
          <w:b/>
        </w:rPr>
        <w:t xml:space="preserve">J. </w:t>
      </w:r>
      <w:r w:rsidRPr="00B2634C">
        <w:rPr>
          <w:rStyle w:val="st"/>
          <w:rFonts w:ascii="Garamond" w:eastAsiaTheme="majorEastAsia" w:hAnsi="Garamond"/>
          <w:b/>
        </w:rPr>
        <w:t>Marteleto</w:t>
      </w:r>
      <w:r w:rsidRPr="00B2634C">
        <w:rPr>
          <w:rStyle w:val="st"/>
          <w:rFonts w:ascii="Garamond" w:eastAsiaTheme="majorEastAsia" w:hAnsi="Garamond"/>
        </w:rPr>
        <w:t>. 2016 (May).</w:t>
      </w:r>
      <w:r w:rsidRPr="00B2634C">
        <w:rPr>
          <w:rStyle w:val="st"/>
          <w:rFonts w:ascii="Garamond" w:eastAsiaTheme="majorEastAsia" w:hAnsi="Garamond"/>
          <w:i/>
        </w:rPr>
        <w:t xml:space="preserve"> </w:t>
      </w:r>
      <w:r w:rsidRPr="00B2634C">
        <w:rPr>
          <w:rStyle w:val="st"/>
          <w:rFonts w:ascii="Garamond" w:eastAsiaTheme="majorEastAsia" w:hAnsi="Garamond"/>
        </w:rPr>
        <w:t xml:space="preserve">“Female Headed Households and </w:t>
      </w:r>
      <w:r w:rsidR="00D75545" w:rsidRPr="00B2634C">
        <w:rPr>
          <w:rStyle w:val="st"/>
          <w:rFonts w:ascii="Garamond" w:eastAsiaTheme="majorEastAsia" w:hAnsi="Garamond"/>
        </w:rPr>
        <w:t>Adolescent</w:t>
      </w:r>
      <w:r w:rsidRPr="00B2634C">
        <w:rPr>
          <w:rStyle w:val="st"/>
          <w:rFonts w:ascii="Garamond" w:eastAsiaTheme="majorEastAsia" w:hAnsi="Garamond"/>
        </w:rPr>
        <w:t xml:space="preserve"> Education in Latin America.”</w:t>
      </w:r>
      <w:r w:rsidRPr="00B2634C">
        <w:rPr>
          <w:rStyle w:val="st"/>
          <w:rFonts w:ascii="Garamond" w:eastAsiaTheme="majorEastAsia" w:hAnsi="Garamond"/>
          <w:i/>
        </w:rPr>
        <w:t xml:space="preserve"> </w:t>
      </w:r>
      <w:r w:rsidRPr="00B2634C">
        <w:rPr>
          <w:rStyle w:val="st"/>
          <w:rFonts w:ascii="Garamond" w:eastAsiaTheme="majorEastAsia" w:hAnsi="Garamond"/>
        </w:rPr>
        <w:t xml:space="preserve">Paper presented at the </w:t>
      </w:r>
      <w:r w:rsidRPr="00B2634C">
        <w:rPr>
          <w:rFonts w:ascii="Garamond" w:hAnsi="Garamond"/>
        </w:rPr>
        <w:t>Population Association of America Meetings, Washington DC.</w:t>
      </w:r>
    </w:p>
    <w:p w14:paraId="0351F5F9" w14:textId="77777777" w:rsidR="00D13591" w:rsidRPr="00B2634C" w:rsidRDefault="00D13591" w:rsidP="00C94E99">
      <w:pPr>
        <w:rPr>
          <w:rFonts w:ascii="Garamond" w:hAnsi="Garamond"/>
          <w:b/>
          <w:i/>
        </w:rPr>
      </w:pPr>
    </w:p>
    <w:p w14:paraId="667EF200" w14:textId="53E5896B" w:rsidR="00CF020C" w:rsidRPr="00B2634C" w:rsidRDefault="00807FC7" w:rsidP="00CF020C">
      <w:pPr>
        <w:ind w:left="180" w:hanging="180"/>
        <w:rPr>
          <w:rFonts w:ascii="Garamond" w:hAnsi="Garamond"/>
        </w:rPr>
      </w:pPr>
      <w:r w:rsidRPr="00B2634C">
        <w:rPr>
          <w:rStyle w:val="st"/>
          <w:rFonts w:ascii="Garamond" w:eastAsiaTheme="majorEastAsia" w:hAnsi="Garamond"/>
          <w:b/>
        </w:rPr>
        <w:t>Marteleto, Letícia J</w:t>
      </w:r>
      <w:r w:rsidR="007D2AFD" w:rsidRPr="00B2634C">
        <w:rPr>
          <w:rStyle w:val="st"/>
          <w:rFonts w:ascii="Garamond" w:eastAsiaTheme="majorEastAsia" w:hAnsi="Garamond"/>
          <w:b/>
        </w:rPr>
        <w:t>.</w:t>
      </w:r>
      <w:r w:rsidRPr="00B2634C">
        <w:rPr>
          <w:rStyle w:val="st"/>
          <w:rFonts w:ascii="Garamond" w:eastAsiaTheme="majorEastAsia" w:hAnsi="Garamond"/>
        </w:rPr>
        <w:t xml:space="preserve"> and</w:t>
      </w:r>
      <w:r w:rsidRPr="00B2634C">
        <w:rPr>
          <w:rStyle w:val="st"/>
          <w:rFonts w:ascii="Garamond" w:eastAsiaTheme="majorEastAsia" w:hAnsi="Garamond"/>
          <w:b/>
        </w:rPr>
        <w:t xml:space="preserve"> </w:t>
      </w:r>
      <w:r w:rsidRPr="00B2634C">
        <w:rPr>
          <w:rStyle w:val="st"/>
          <w:rFonts w:ascii="Garamond" w:eastAsiaTheme="majorEastAsia" w:hAnsi="Garamond"/>
        </w:rPr>
        <w:t>Aida V</w:t>
      </w:r>
      <w:r w:rsidR="00CF020C" w:rsidRPr="00B2634C">
        <w:rPr>
          <w:rStyle w:val="st"/>
          <w:rFonts w:ascii="Garamond" w:eastAsiaTheme="majorEastAsia" w:hAnsi="Garamond"/>
        </w:rPr>
        <w:t>illanueva. 2016 (May).</w:t>
      </w:r>
      <w:r w:rsidR="00CF020C" w:rsidRPr="00B2634C">
        <w:rPr>
          <w:rStyle w:val="st"/>
          <w:rFonts w:ascii="Garamond" w:eastAsiaTheme="majorEastAsia" w:hAnsi="Garamond"/>
          <w:i/>
        </w:rPr>
        <w:t xml:space="preserve"> </w:t>
      </w:r>
      <w:r w:rsidR="00CF020C" w:rsidRPr="00B2634C">
        <w:rPr>
          <w:rStyle w:val="st"/>
          <w:rFonts w:ascii="Garamond" w:eastAsiaTheme="majorEastAsia" w:hAnsi="Garamond"/>
        </w:rPr>
        <w:t xml:space="preserve">“Adolescent Childbearing and Union: Consequences for Education in Brazil.” Paper presented at the </w:t>
      </w:r>
      <w:r w:rsidR="00CF020C" w:rsidRPr="00B2634C">
        <w:rPr>
          <w:rFonts w:ascii="Garamond" w:hAnsi="Garamond"/>
        </w:rPr>
        <w:t>Population Association of America Meetings, Washington DC.</w:t>
      </w:r>
    </w:p>
    <w:p w14:paraId="2C7EC7E7" w14:textId="77777777" w:rsidR="00CF020C" w:rsidRPr="00B2634C" w:rsidRDefault="00CF020C" w:rsidP="001A3357">
      <w:pPr>
        <w:ind w:left="180" w:hanging="180"/>
        <w:rPr>
          <w:rStyle w:val="st"/>
          <w:rFonts w:ascii="Garamond" w:eastAsiaTheme="majorEastAsia" w:hAnsi="Garamond"/>
          <w:b/>
        </w:rPr>
      </w:pPr>
    </w:p>
    <w:p w14:paraId="4F35BAD8" w14:textId="005AF740" w:rsidR="001A3357" w:rsidRPr="00B2634C" w:rsidRDefault="009E4E26" w:rsidP="001A3357">
      <w:pPr>
        <w:ind w:left="180" w:hanging="180"/>
        <w:rPr>
          <w:rFonts w:ascii="Garamond" w:hAnsi="Garamond"/>
          <w:b/>
        </w:rPr>
      </w:pPr>
      <w:r w:rsidRPr="00B2634C">
        <w:rPr>
          <w:rStyle w:val="st"/>
          <w:rFonts w:ascii="Garamond" w:eastAsiaTheme="majorEastAsia" w:hAnsi="Garamond"/>
          <w:b/>
        </w:rPr>
        <w:t>Marteleto, Letícia J.,</w:t>
      </w:r>
      <w:r w:rsidRPr="00B2634C">
        <w:rPr>
          <w:rStyle w:val="st"/>
          <w:rFonts w:ascii="Garamond" w:eastAsiaTheme="majorEastAsia" w:hAnsi="Garamond"/>
        </w:rPr>
        <w:t xml:space="preserve"> Luiz Gama</w:t>
      </w:r>
      <w:r w:rsidR="00F9434B">
        <w:rPr>
          <w:rStyle w:val="st"/>
          <w:rFonts w:ascii="Garamond" w:eastAsiaTheme="majorEastAsia" w:hAnsi="Garamond"/>
        </w:rPr>
        <w:t>,</w:t>
      </w:r>
      <w:r w:rsidRPr="00B2634C">
        <w:rPr>
          <w:rStyle w:val="st"/>
          <w:rFonts w:ascii="Garamond" w:eastAsiaTheme="majorEastAsia" w:hAnsi="Garamond"/>
        </w:rPr>
        <w:t xml:space="preserve"> and Letisha Brown</w:t>
      </w:r>
      <w:r w:rsidR="00624522" w:rsidRPr="00B2634C">
        <w:rPr>
          <w:rStyle w:val="st"/>
          <w:rFonts w:ascii="Garamond" w:eastAsiaTheme="majorEastAsia" w:hAnsi="Garamond"/>
        </w:rPr>
        <w:t>.</w:t>
      </w:r>
      <w:r w:rsidRPr="00B2634C">
        <w:rPr>
          <w:rStyle w:val="st"/>
          <w:rFonts w:ascii="Garamond" w:eastAsiaTheme="majorEastAsia" w:hAnsi="Garamond"/>
        </w:rPr>
        <w:t xml:space="preserve"> </w:t>
      </w:r>
      <w:r w:rsidR="00624522" w:rsidRPr="00B2634C">
        <w:rPr>
          <w:rStyle w:val="st"/>
          <w:rFonts w:ascii="Garamond" w:eastAsiaTheme="majorEastAsia" w:hAnsi="Garamond"/>
        </w:rPr>
        <w:t xml:space="preserve">2015 </w:t>
      </w:r>
      <w:r w:rsidRPr="00B2634C">
        <w:rPr>
          <w:rStyle w:val="st"/>
          <w:rFonts w:ascii="Garamond" w:eastAsiaTheme="majorEastAsia" w:hAnsi="Garamond"/>
        </w:rPr>
        <w:t>(May). “Processes of Cumulative Disadvantage: Socio-Economic and Intergenerational Transmission of Child Nutrition in Brazil</w:t>
      </w:r>
      <w:r w:rsidR="00582721" w:rsidRPr="00B2634C">
        <w:rPr>
          <w:rStyle w:val="st"/>
          <w:rFonts w:ascii="Garamond" w:eastAsiaTheme="majorEastAsia" w:hAnsi="Garamond"/>
        </w:rPr>
        <w:t>”</w:t>
      </w:r>
      <w:r w:rsidRPr="00B2634C">
        <w:rPr>
          <w:rStyle w:val="st"/>
          <w:rFonts w:ascii="Garamond" w:eastAsiaTheme="majorEastAsia" w:hAnsi="Garamond"/>
        </w:rPr>
        <w:t xml:space="preserve">, </w:t>
      </w:r>
      <w:r w:rsidR="001A3357" w:rsidRPr="00B2634C">
        <w:rPr>
          <w:rStyle w:val="st"/>
          <w:rFonts w:ascii="Garamond" w:eastAsiaTheme="majorEastAsia" w:hAnsi="Garamond"/>
        </w:rPr>
        <w:t xml:space="preserve">Paper presented at the </w:t>
      </w:r>
      <w:r w:rsidR="001A3357" w:rsidRPr="00B2634C">
        <w:rPr>
          <w:rFonts w:ascii="Garamond" w:hAnsi="Garamond"/>
          <w:color w:val="003300"/>
          <w:lang w:val="en-GB"/>
        </w:rPr>
        <w:t xml:space="preserve">Spring </w:t>
      </w:r>
      <w:r w:rsidR="001A3357" w:rsidRPr="00B2634C">
        <w:rPr>
          <w:rFonts w:ascii="Garamond" w:hAnsi="Garamond"/>
          <w:color w:val="003300"/>
          <w:lang w:val="en-GB"/>
        </w:rPr>
        <w:lastRenderedPageBreak/>
        <w:t>Conference of the Research Committee on Social Stratification of the International Sociological Association (RC28), Tillburg, Netherlands.</w:t>
      </w:r>
    </w:p>
    <w:p w14:paraId="4249F054" w14:textId="4178B7F3" w:rsidR="00947519" w:rsidRPr="00B2634C" w:rsidRDefault="00947519" w:rsidP="00947519">
      <w:pPr>
        <w:ind w:left="180" w:hanging="180"/>
        <w:rPr>
          <w:rStyle w:val="st"/>
          <w:rFonts w:ascii="Garamond" w:eastAsiaTheme="majorEastAsia" w:hAnsi="Garamond"/>
          <w:b/>
        </w:rPr>
      </w:pPr>
    </w:p>
    <w:p w14:paraId="5E52495F" w14:textId="27D5A6E3" w:rsidR="001A3357" w:rsidRPr="00B2634C" w:rsidRDefault="00947519" w:rsidP="001A3357">
      <w:pPr>
        <w:ind w:left="180" w:hanging="180"/>
        <w:rPr>
          <w:rFonts w:ascii="Garamond" w:hAnsi="Garamond"/>
          <w:b/>
        </w:rPr>
      </w:pPr>
      <w:r w:rsidRPr="00B2634C">
        <w:rPr>
          <w:rStyle w:val="st"/>
          <w:rFonts w:ascii="Garamond" w:eastAsiaTheme="majorEastAsia" w:hAnsi="Garamond"/>
          <w:b/>
        </w:rPr>
        <w:t>Marteleto, Letícia J.,</w:t>
      </w:r>
      <w:r w:rsidRPr="00B2634C">
        <w:rPr>
          <w:rStyle w:val="st"/>
          <w:rFonts w:ascii="Garamond" w:eastAsiaTheme="majorEastAsia" w:hAnsi="Garamond"/>
        </w:rPr>
        <w:t xml:space="preserve"> Murillo Marschner</w:t>
      </w:r>
      <w:r w:rsidR="00F43A14">
        <w:rPr>
          <w:rStyle w:val="st"/>
          <w:rFonts w:ascii="Garamond" w:eastAsiaTheme="majorEastAsia" w:hAnsi="Garamond"/>
        </w:rPr>
        <w:t xml:space="preserve"> A. Britto</w:t>
      </w:r>
      <w:r w:rsidR="00F9434B">
        <w:rPr>
          <w:rStyle w:val="st"/>
          <w:rFonts w:ascii="Garamond" w:eastAsiaTheme="majorEastAsia" w:hAnsi="Garamond"/>
        </w:rPr>
        <w:t>,</w:t>
      </w:r>
      <w:r w:rsidRPr="00B2634C">
        <w:rPr>
          <w:rStyle w:val="st"/>
          <w:rFonts w:ascii="Garamond" w:eastAsiaTheme="majorEastAsia" w:hAnsi="Garamond"/>
        </w:rPr>
        <w:t xml:space="preserve"> and Flávio Carvalhaes</w:t>
      </w:r>
      <w:r w:rsidR="00624522" w:rsidRPr="00B2634C">
        <w:rPr>
          <w:rStyle w:val="st"/>
          <w:rFonts w:ascii="Garamond" w:eastAsiaTheme="majorEastAsia" w:hAnsi="Garamond"/>
        </w:rPr>
        <w:t>. 2015</w:t>
      </w:r>
      <w:r w:rsidRPr="00B2634C">
        <w:rPr>
          <w:rStyle w:val="st"/>
          <w:rFonts w:ascii="Garamond" w:eastAsiaTheme="majorEastAsia" w:hAnsi="Garamond"/>
        </w:rPr>
        <w:t xml:space="preserve"> (May).</w:t>
      </w:r>
      <w:r w:rsidRPr="00B2634C">
        <w:rPr>
          <w:rStyle w:val="st"/>
          <w:rFonts w:ascii="Garamond" w:eastAsiaTheme="majorEastAsia" w:hAnsi="Garamond"/>
          <w:i/>
        </w:rPr>
        <w:t xml:space="preserve"> “</w:t>
      </w:r>
      <w:r w:rsidRPr="00B2634C">
        <w:rPr>
          <w:rFonts w:ascii="Garamond" w:hAnsi="Garamond"/>
        </w:rPr>
        <w:t>Educational stratification after a decade of affirmative action in Brazil</w:t>
      </w:r>
      <w:r w:rsidRPr="00B2634C">
        <w:rPr>
          <w:rStyle w:val="st"/>
          <w:rFonts w:ascii="Garamond" w:eastAsiaTheme="majorEastAsia" w:hAnsi="Garamond"/>
          <w:i/>
        </w:rPr>
        <w:t>”</w:t>
      </w:r>
      <w:r w:rsidRPr="00B2634C">
        <w:rPr>
          <w:rStyle w:val="st"/>
          <w:rFonts w:ascii="Garamond" w:eastAsiaTheme="majorEastAsia" w:hAnsi="Garamond"/>
        </w:rPr>
        <w:t xml:space="preserve">, </w:t>
      </w:r>
      <w:r w:rsidR="001A3357" w:rsidRPr="00B2634C">
        <w:rPr>
          <w:rStyle w:val="st"/>
          <w:rFonts w:ascii="Garamond" w:eastAsiaTheme="majorEastAsia" w:hAnsi="Garamond"/>
        </w:rPr>
        <w:t xml:space="preserve">Paper presented at the </w:t>
      </w:r>
      <w:r w:rsidR="001A3357" w:rsidRPr="00B2634C">
        <w:rPr>
          <w:rFonts w:ascii="Garamond" w:hAnsi="Garamond"/>
          <w:color w:val="003300"/>
          <w:lang w:val="en-GB"/>
        </w:rPr>
        <w:t>Spring Conference of the Research Committee on Social Stratification of the International Sociological Association (RC28), Tillburg, Netherlands.</w:t>
      </w:r>
    </w:p>
    <w:p w14:paraId="2ADECB4F" w14:textId="1017061D" w:rsidR="00947519" w:rsidRPr="00B2634C" w:rsidRDefault="00947519" w:rsidP="001A3357">
      <w:pPr>
        <w:ind w:left="180" w:hanging="180"/>
        <w:rPr>
          <w:rFonts w:ascii="Garamond" w:hAnsi="Garamond"/>
          <w:b/>
        </w:rPr>
      </w:pPr>
    </w:p>
    <w:p w14:paraId="3B921816" w14:textId="51A34EDE" w:rsidR="002F6091" w:rsidRPr="00B2634C" w:rsidRDefault="00366168" w:rsidP="00DB16F4">
      <w:pPr>
        <w:ind w:left="180" w:hanging="180"/>
        <w:rPr>
          <w:rFonts w:ascii="Garamond" w:hAnsi="Garamond"/>
        </w:rPr>
      </w:pPr>
      <w:r w:rsidRPr="00B2634C">
        <w:rPr>
          <w:rStyle w:val="st"/>
          <w:rFonts w:ascii="Garamond" w:eastAsiaTheme="majorEastAsia" w:hAnsi="Garamond"/>
          <w:b/>
        </w:rPr>
        <w:t>Marteleto, Letícia J.,</w:t>
      </w:r>
      <w:r w:rsidR="001D78D0" w:rsidRPr="00B2634C">
        <w:rPr>
          <w:rStyle w:val="st"/>
          <w:rFonts w:ascii="Garamond" w:eastAsiaTheme="majorEastAsia" w:hAnsi="Garamond"/>
        </w:rPr>
        <w:t xml:space="preserve"> </w:t>
      </w:r>
      <w:r w:rsidR="00907601" w:rsidRPr="00B2634C">
        <w:rPr>
          <w:rStyle w:val="st"/>
          <w:rFonts w:ascii="Garamond" w:eastAsiaTheme="majorEastAsia" w:hAnsi="Garamond"/>
        </w:rPr>
        <w:t>Luiz Gama</w:t>
      </w:r>
      <w:r w:rsidR="00F744EE" w:rsidRPr="00B2634C">
        <w:rPr>
          <w:rStyle w:val="st"/>
          <w:rFonts w:ascii="Garamond" w:eastAsiaTheme="majorEastAsia" w:hAnsi="Garamond"/>
        </w:rPr>
        <w:t>,</w:t>
      </w:r>
      <w:r w:rsidR="00907601" w:rsidRPr="00B2634C">
        <w:rPr>
          <w:rStyle w:val="st"/>
          <w:rFonts w:ascii="Garamond" w:eastAsiaTheme="majorEastAsia" w:hAnsi="Garamond"/>
        </w:rPr>
        <w:t xml:space="preserve"> </w:t>
      </w:r>
      <w:r w:rsidR="001D78D0" w:rsidRPr="00B2634C">
        <w:rPr>
          <w:rStyle w:val="st"/>
          <w:rFonts w:ascii="Garamond" w:eastAsiaTheme="majorEastAsia" w:hAnsi="Garamond"/>
        </w:rPr>
        <w:t>Molly Dondero</w:t>
      </w:r>
      <w:r w:rsidR="00F9434B">
        <w:rPr>
          <w:rStyle w:val="st"/>
          <w:rFonts w:ascii="Garamond" w:eastAsiaTheme="majorEastAsia" w:hAnsi="Garamond"/>
        </w:rPr>
        <w:t>,</w:t>
      </w:r>
      <w:r w:rsidR="001D78D0" w:rsidRPr="00B2634C">
        <w:rPr>
          <w:rStyle w:val="st"/>
          <w:rFonts w:ascii="Garamond" w:eastAsiaTheme="majorEastAsia" w:hAnsi="Garamond"/>
        </w:rPr>
        <w:t xml:space="preserve"> </w:t>
      </w:r>
      <w:r w:rsidRPr="00B2634C">
        <w:rPr>
          <w:rStyle w:val="st"/>
          <w:rFonts w:ascii="Garamond" w:eastAsiaTheme="majorEastAsia" w:hAnsi="Garamond"/>
        </w:rPr>
        <w:t>and Letisha Brown</w:t>
      </w:r>
      <w:r w:rsidR="00624522" w:rsidRPr="00B2634C">
        <w:rPr>
          <w:rStyle w:val="st"/>
          <w:rFonts w:ascii="Garamond" w:eastAsiaTheme="majorEastAsia" w:hAnsi="Garamond"/>
        </w:rPr>
        <w:t>. 2015</w:t>
      </w:r>
      <w:r w:rsidRPr="00B2634C">
        <w:rPr>
          <w:rStyle w:val="st"/>
          <w:rFonts w:ascii="Garamond" w:eastAsiaTheme="majorEastAsia" w:hAnsi="Garamond"/>
        </w:rPr>
        <w:t xml:space="preserve"> (April/May).</w:t>
      </w:r>
      <w:r w:rsidRPr="00B2634C">
        <w:rPr>
          <w:rStyle w:val="st"/>
          <w:rFonts w:ascii="Garamond" w:eastAsiaTheme="majorEastAsia" w:hAnsi="Garamond"/>
          <w:i/>
        </w:rPr>
        <w:t xml:space="preserve"> “Processes of Cumulative Disadvantage: Socio-Economic and Intergenerational Transmission of </w:t>
      </w:r>
      <w:r w:rsidR="00CF020C" w:rsidRPr="00B2634C">
        <w:rPr>
          <w:rStyle w:val="st"/>
          <w:rFonts w:ascii="Garamond" w:eastAsiaTheme="majorEastAsia" w:hAnsi="Garamond"/>
          <w:i/>
        </w:rPr>
        <w:t>Adoles</w:t>
      </w:r>
      <w:r w:rsidR="007D2AFD" w:rsidRPr="00B2634C">
        <w:rPr>
          <w:rStyle w:val="st"/>
          <w:rFonts w:ascii="Garamond" w:eastAsiaTheme="majorEastAsia" w:hAnsi="Garamond"/>
          <w:i/>
        </w:rPr>
        <w:t>c</w:t>
      </w:r>
      <w:r w:rsidR="00AF0F79" w:rsidRPr="00B2634C">
        <w:rPr>
          <w:rStyle w:val="st"/>
          <w:rFonts w:ascii="Garamond" w:eastAsiaTheme="majorEastAsia" w:hAnsi="Garamond"/>
          <w:i/>
        </w:rPr>
        <w:t>ent</w:t>
      </w:r>
      <w:r w:rsidRPr="00B2634C">
        <w:rPr>
          <w:rStyle w:val="st"/>
          <w:rFonts w:ascii="Garamond" w:eastAsiaTheme="majorEastAsia" w:hAnsi="Garamond"/>
          <w:i/>
        </w:rPr>
        <w:t xml:space="preserve"> Nutrition in Brazil”</w:t>
      </w:r>
      <w:r w:rsidRPr="00B2634C">
        <w:rPr>
          <w:rStyle w:val="st"/>
          <w:rFonts w:ascii="Garamond" w:eastAsiaTheme="majorEastAsia" w:hAnsi="Garamond"/>
        </w:rPr>
        <w:t xml:space="preserve">, Paper presented at the </w:t>
      </w:r>
      <w:r w:rsidRPr="00B2634C">
        <w:rPr>
          <w:rFonts w:ascii="Garamond" w:hAnsi="Garamond"/>
        </w:rPr>
        <w:t>Population Association of America Meetings, San Diego.</w:t>
      </w:r>
    </w:p>
    <w:p w14:paraId="7AC44B5F" w14:textId="77777777" w:rsidR="00BC79C9" w:rsidRPr="00B2634C" w:rsidRDefault="00BC79C9" w:rsidP="00D52861">
      <w:pPr>
        <w:rPr>
          <w:rFonts w:ascii="Garamond" w:hAnsi="Garamond"/>
        </w:rPr>
      </w:pPr>
    </w:p>
    <w:p w14:paraId="42DD8257" w14:textId="77777777" w:rsidR="00BC79C9" w:rsidRPr="00B2634C" w:rsidRDefault="00BC79C9" w:rsidP="00BC79C9">
      <w:pPr>
        <w:pBdr>
          <w:bottom w:val="single" w:sz="12" w:space="1" w:color="auto"/>
        </w:pBdr>
        <w:rPr>
          <w:rFonts w:ascii="Garamond" w:hAnsi="Garamond"/>
          <w:b/>
        </w:rPr>
      </w:pPr>
      <w:r w:rsidRPr="00B2634C">
        <w:rPr>
          <w:rFonts w:ascii="Garamond" w:hAnsi="Garamond"/>
          <w:b/>
        </w:rPr>
        <w:t>RESEARCH FUNDING</w:t>
      </w:r>
    </w:p>
    <w:p w14:paraId="417E0D31" w14:textId="77777777" w:rsidR="00FC4084" w:rsidRPr="00B2634C" w:rsidRDefault="00FC4084" w:rsidP="0086396C">
      <w:pPr>
        <w:widowControl w:val="0"/>
        <w:adjustRightInd w:val="0"/>
        <w:spacing w:after="60" w:line="250" w:lineRule="exact"/>
        <w:rPr>
          <w:rFonts w:ascii="Garamond" w:hAnsi="Garamond"/>
          <w:b/>
          <w:bCs/>
          <w:u w:val="single"/>
        </w:rPr>
      </w:pPr>
    </w:p>
    <w:p w14:paraId="7CBF93BE" w14:textId="7618AED1" w:rsidR="00716B23" w:rsidRPr="00F9434B" w:rsidRDefault="004824F6" w:rsidP="00895F6B">
      <w:pPr>
        <w:widowControl w:val="0"/>
        <w:adjustRightInd w:val="0"/>
        <w:spacing w:after="120" w:line="240" w:lineRule="exact"/>
        <w:ind w:left="274" w:hanging="274"/>
        <w:rPr>
          <w:rFonts w:ascii="Garamond" w:hAnsi="Garamond"/>
          <w:b/>
          <w:bCs/>
          <w:i/>
        </w:rPr>
      </w:pPr>
      <w:r w:rsidRPr="00F9434B">
        <w:rPr>
          <w:rFonts w:ascii="Garamond" w:hAnsi="Garamond"/>
          <w:b/>
          <w:bCs/>
          <w:i/>
        </w:rPr>
        <w:t>Ongoing Research Support</w:t>
      </w:r>
    </w:p>
    <w:p w14:paraId="1BDD7B82" w14:textId="0DF29DD3" w:rsidR="00A72492" w:rsidRPr="00B2634C" w:rsidRDefault="00A72492" w:rsidP="00A72492">
      <w:pPr>
        <w:widowControl w:val="0"/>
        <w:adjustRightInd w:val="0"/>
        <w:spacing w:after="60" w:line="250" w:lineRule="exact"/>
        <w:ind w:left="274" w:hanging="274"/>
        <w:rPr>
          <w:rFonts w:ascii="Garamond" w:hAnsi="Garamond"/>
          <w:bCs/>
        </w:rPr>
      </w:pPr>
      <w:r w:rsidRPr="00B2634C">
        <w:rPr>
          <w:rFonts w:ascii="Garamond" w:hAnsi="Garamond"/>
          <w:bCs/>
        </w:rPr>
        <w:t xml:space="preserve">“Family Health and Fertility Responses to the Zika Epidemic in Brazil”  </w:t>
      </w:r>
      <w:r w:rsidR="00352D8B" w:rsidRPr="00B2634C">
        <w:rPr>
          <w:rFonts w:ascii="Garamond" w:hAnsi="Garamond"/>
          <w:bCs/>
        </w:rPr>
        <w:tab/>
      </w:r>
      <w:r w:rsidR="00352D8B" w:rsidRPr="00B2634C">
        <w:rPr>
          <w:rFonts w:ascii="Garamond" w:hAnsi="Garamond"/>
          <w:bCs/>
        </w:rPr>
        <w:tab/>
      </w:r>
      <w:r w:rsidR="00CD7505">
        <w:rPr>
          <w:rFonts w:ascii="Garamond" w:hAnsi="Garamond"/>
          <w:bCs/>
        </w:rPr>
        <w:tab/>
      </w:r>
      <w:r w:rsidR="008D0C64">
        <w:rPr>
          <w:rFonts w:ascii="Garamond" w:hAnsi="Garamond"/>
          <w:bCs/>
        </w:rPr>
        <w:t>Sept. 20</w:t>
      </w:r>
      <w:r w:rsidR="00352D8B" w:rsidRPr="00B2634C">
        <w:rPr>
          <w:rFonts w:ascii="Garamond" w:hAnsi="Garamond"/>
          <w:bCs/>
        </w:rPr>
        <w:t>18</w:t>
      </w:r>
      <w:r w:rsidR="008D0C64">
        <w:rPr>
          <w:rFonts w:ascii="Garamond" w:hAnsi="Garamond"/>
          <w:bCs/>
        </w:rPr>
        <w:t xml:space="preserve"> to Aug. 20</w:t>
      </w:r>
      <w:r w:rsidR="0004204F" w:rsidRPr="00B2634C">
        <w:rPr>
          <w:rFonts w:ascii="Garamond" w:hAnsi="Garamond"/>
          <w:bCs/>
        </w:rPr>
        <w:t>23</w:t>
      </w:r>
    </w:p>
    <w:p w14:paraId="723028FB" w14:textId="09BA4008" w:rsidR="0066526F" w:rsidRPr="0066526F" w:rsidRDefault="0066526F" w:rsidP="0066526F">
      <w:pPr>
        <w:pStyle w:val="Footer"/>
        <w:tabs>
          <w:tab w:val="clear" w:pos="4419"/>
          <w:tab w:val="clear" w:pos="8838"/>
        </w:tabs>
        <w:rPr>
          <w:rFonts w:ascii="Garamond" w:hAnsi="Garamond"/>
          <w:bCs/>
          <w:sz w:val="24"/>
          <w:szCs w:val="24"/>
        </w:rPr>
      </w:pPr>
      <w:r w:rsidRPr="00B2634C">
        <w:rPr>
          <w:rFonts w:ascii="Garamond" w:hAnsi="Garamond"/>
          <w:bCs/>
          <w:sz w:val="24"/>
          <w:szCs w:val="24"/>
        </w:rPr>
        <w:t>The Eunice Kennedy Shriver National Institute of Chi</w:t>
      </w:r>
      <w:r>
        <w:rPr>
          <w:rFonts w:ascii="Garamond" w:hAnsi="Garamond"/>
          <w:bCs/>
          <w:sz w:val="24"/>
          <w:szCs w:val="24"/>
        </w:rPr>
        <w:t xml:space="preserve">ld Health and Human Development </w:t>
      </w:r>
      <w:r w:rsidRPr="00B2634C">
        <w:rPr>
          <w:rFonts w:ascii="Garamond" w:hAnsi="Garamond"/>
          <w:bCs/>
          <w:sz w:val="24"/>
          <w:szCs w:val="24"/>
        </w:rPr>
        <w:t>(NICHD)</w:t>
      </w:r>
      <w:r>
        <w:rPr>
          <w:rFonts w:ascii="Garamond" w:hAnsi="Garamond"/>
          <w:bCs/>
          <w:sz w:val="24"/>
          <w:szCs w:val="24"/>
        </w:rPr>
        <w:t xml:space="preserve"> </w:t>
      </w:r>
    </w:p>
    <w:p w14:paraId="05C8FFAF" w14:textId="48F23F97" w:rsidR="00953FD1" w:rsidRPr="00B2634C" w:rsidRDefault="00FC4084" w:rsidP="00953FD1">
      <w:pPr>
        <w:widowControl w:val="0"/>
        <w:adjustRightInd w:val="0"/>
        <w:spacing w:line="250" w:lineRule="exact"/>
        <w:rPr>
          <w:rFonts w:ascii="Garamond" w:hAnsi="Garamond"/>
          <w:bCs/>
        </w:rPr>
      </w:pPr>
      <w:r w:rsidRPr="00B2634C">
        <w:rPr>
          <w:rFonts w:ascii="Garamond" w:hAnsi="Garamond"/>
          <w:bCs/>
        </w:rPr>
        <w:t>R01</w:t>
      </w:r>
      <w:r w:rsidR="00895F6B">
        <w:rPr>
          <w:rFonts w:ascii="Garamond" w:hAnsi="Garamond"/>
          <w:bCs/>
        </w:rPr>
        <w:t>.</w:t>
      </w:r>
      <w:r w:rsidRPr="00B2634C">
        <w:rPr>
          <w:rFonts w:ascii="Garamond" w:hAnsi="Garamond"/>
          <w:bCs/>
        </w:rPr>
        <w:t xml:space="preserve"> </w:t>
      </w:r>
      <w:r w:rsidR="00AB1EEF">
        <w:rPr>
          <w:rFonts w:ascii="Garamond" w:hAnsi="Garamond"/>
          <w:bCs/>
        </w:rPr>
        <w:t>Amount</w:t>
      </w:r>
      <w:r w:rsidR="007D2AFD" w:rsidRPr="00B2634C">
        <w:rPr>
          <w:rFonts w:ascii="Garamond" w:hAnsi="Garamond"/>
          <w:bCs/>
        </w:rPr>
        <w:t xml:space="preserve"> ~ 3,5</w:t>
      </w:r>
      <w:r w:rsidR="00933595" w:rsidRPr="00B2634C">
        <w:rPr>
          <w:rFonts w:ascii="Garamond" w:hAnsi="Garamond"/>
          <w:bCs/>
        </w:rPr>
        <w:t>00,000</w:t>
      </w:r>
    </w:p>
    <w:p w14:paraId="59139CB2" w14:textId="531F13DC" w:rsidR="00486AD6" w:rsidRDefault="000973D6" w:rsidP="00486AD6">
      <w:pPr>
        <w:widowControl w:val="0"/>
        <w:adjustRightInd w:val="0"/>
        <w:spacing w:line="250" w:lineRule="exact"/>
        <w:rPr>
          <w:rFonts w:ascii="Garamond" w:hAnsi="Garamond"/>
          <w:bCs/>
        </w:rPr>
      </w:pPr>
      <w:r w:rsidRPr="00B2634C">
        <w:rPr>
          <w:rFonts w:ascii="Garamond" w:hAnsi="Garamond"/>
          <w:bCs/>
        </w:rPr>
        <w:t>Role: Principal I</w:t>
      </w:r>
      <w:r w:rsidRPr="00F9434B">
        <w:rPr>
          <w:rFonts w:ascii="Garamond" w:hAnsi="Garamond"/>
          <w:bCs/>
        </w:rPr>
        <w:t>nvestigator</w:t>
      </w:r>
    </w:p>
    <w:p w14:paraId="6A49D049" w14:textId="77777777" w:rsidR="00F9434B" w:rsidRPr="00B2634C" w:rsidRDefault="00F9434B" w:rsidP="00486AD6">
      <w:pPr>
        <w:widowControl w:val="0"/>
        <w:adjustRightInd w:val="0"/>
        <w:spacing w:line="250" w:lineRule="exact"/>
        <w:rPr>
          <w:rFonts w:ascii="Garamond" w:hAnsi="Garamond"/>
          <w:bCs/>
        </w:rPr>
      </w:pPr>
    </w:p>
    <w:p w14:paraId="17C6397B" w14:textId="5F0B7DFE" w:rsidR="00825A68" w:rsidRPr="00F9434B" w:rsidRDefault="004824F6" w:rsidP="00895F6B">
      <w:pPr>
        <w:widowControl w:val="0"/>
        <w:adjustRightInd w:val="0"/>
        <w:spacing w:after="120"/>
        <w:ind w:left="274" w:hanging="274"/>
        <w:rPr>
          <w:rFonts w:ascii="Garamond" w:hAnsi="Garamond"/>
          <w:b/>
          <w:bCs/>
          <w:i/>
        </w:rPr>
      </w:pPr>
      <w:r w:rsidRPr="00F9434B">
        <w:rPr>
          <w:rFonts w:ascii="Garamond" w:hAnsi="Garamond"/>
          <w:b/>
          <w:bCs/>
          <w:i/>
        </w:rPr>
        <w:t>Completed</w:t>
      </w:r>
      <w:r w:rsidR="001217F1" w:rsidRPr="00F9434B">
        <w:rPr>
          <w:rFonts w:ascii="Garamond" w:hAnsi="Garamond"/>
          <w:b/>
          <w:bCs/>
          <w:i/>
        </w:rPr>
        <w:t xml:space="preserve"> Research Support</w:t>
      </w:r>
    </w:p>
    <w:p w14:paraId="70891C85" w14:textId="0EF982CC" w:rsidR="00E34253" w:rsidRPr="00B2634C" w:rsidRDefault="00E34253" w:rsidP="00E34253">
      <w:pPr>
        <w:rPr>
          <w:rFonts w:ascii="Garamond" w:hAnsi="Garamond"/>
        </w:rPr>
      </w:pPr>
      <w:r w:rsidRPr="00B2634C">
        <w:rPr>
          <w:rFonts w:ascii="Garamond" w:hAnsi="Garamond"/>
          <w:bCs/>
        </w:rPr>
        <w:t>“</w:t>
      </w:r>
      <w:r w:rsidRPr="00B2634C">
        <w:rPr>
          <w:rFonts w:ascii="Garamond" w:hAnsi="Garamond"/>
        </w:rPr>
        <w:t>The Indigenous Population of Brazil:  Analyzing the 2010 Census”</w:t>
      </w:r>
    </w:p>
    <w:p w14:paraId="21AF88D5" w14:textId="2CD83080" w:rsidR="00825A68" w:rsidRPr="00B2634C" w:rsidRDefault="00825A68" w:rsidP="00825A68">
      <w:pPr>
        <w:spacing w:line="250" w:lineRule="exact"/>
        <w:rPr>
          <w:rFonts w:ascii="Garamond" w:hAnsi="Garamond"/>
          <w:bCs/>
        </w:rPr>
      </w:pPr>
      <w:r w:rsidRPr="00B2634C">
        <w:rPr>
          <w:rFonts w:ascii="Garamond" w:hAnsi="Garamond"/>
          <w:bCs/>
        </w:rPr>
        <w:t>F</w:t>
      </w:r>
      <w:r w:rsidR="00F9434B">
        <w:rPr>
          <w:rFonts w:ascii="Garamond" w:hAnsi="Garamond"/>
          <w:bCs/>
        </w:rPr>
        <w:t>APESP</w:t>
      </w:r>
      <w:r w:rsidRPr="00B2634C">
        <w:rPr>
          <w:rFonts w:ascii="Garamond" w:hAnsi="Garamond"/>
          <w:bCs/>
        </w:rPr>
        <w:t xml:space="preserve"> – São Paulo Research Foundation</w:t>
      </w:r>
      <w:r w:rsidR="00F1717E" w:rsidRPr="00B2634C">
        <w:rPr>
          <w:rFonts w:ascii="Garamond" w:hAnsi="Garamond"/>
          <w:bCs/>
        </w:rPr>
        <w:tab/>
      </w:r>
      <w:r w:rsidR="00F1717E" w:rsidRPr="00B2634C">
        <w:rPr>
          <w:rFonts w:ascii="Garamond" w:hAnsi="Garamond"/>
          <w:bCs/>
        </w:rPr>
        <w:tab/>
      </w:r>
      <w:r w:rsidR="007E61D7" w:rsidRPr="00B2634C">
        <w:rPr>
          <w:rFonts w:ascii="Garamond" w:hAnsi="Garamond"/>
          <w:bCs/>
        </w:rPr>
        <w:tab/>
      </w:r>
      <w:r w:rsidR="007E61D7" w:rsidRPr="00B2634C">
        <w:rPr>
          <w:rFonts w:ascii="Garamond" w:hAnsi="Garamond"/>
          <w:bCs/>
        </w:rPr>
        <w:tab/>
      </w:r>
      <w:r w:rsidR="007E61D7" w:rsidRPr="00B2634C">
        <w:rPr>
          <w:rFonts w:ascii="Garamond" w:hAnsi="Garamond"/>
          <w:bCs/>
        </w:rPr>
        <w:tab/>
      </w:r>
      <w:r w:rsidR="007E61D7" w:rsidRPr="00B2634C">
        <w:rPr>
          <w:rFonts w:ascii="Garamond" w:hAnsi="Garamond"/>
          <w:bCs/>
        </w:rPr>
        <w:tab/>
      </w:r>
      <w:r w:rsidR="00CD7505">
        <w:rPr>
          <w:rFonts w:ascii="Garamond" w:hAnsi="Garamond"/>
          <w:bCs/>
        </w:rPr>
        <w:tab/>
      </w:r>
      <w:r w:rsidR="008D0C64">
        <w:rPr>
          <w:rFonts w:ascii="Garamond" w:hAnsi="Garamond"/>
          <w:bCs/>
        </w:rPr>
        <w:t>Jun. 2015 to Aug. 20</w:t>
      </w:r>
      <w:r w:rsidR="007E61D7" w:rsidRPr="00B2634C">
        <w:rPr>
          <w:rFonts w:ascii="Garamond" w:hAnsi="Garamond"/>
          <w:bCs/>
        </w:rPr>
        <w:t>18</w:t>
      </w:r>
    </w:p>
    <w:p w14:paraId="751556D4" w14:textId="632B55C1" w:rsidR="001217F1" w:rsidRDefault="00825A68" w:rsidP="008D0C64">
      <w:pPr>
        <w:spacing w:line="250" w:lineRule="exact"/>
        <w:rPr>
          <w:rFonts w:ascii="Garamond" w:hAnsi="Garamond"/>
          <w:bCs/>
        </w:rPr>
      </w:pPr>
      <w:r w:rsidRPr="00B2634C">
        <w:rPr>
          <w:rFonts w:ascii="Garamond" w:hAnsi="Garamond"/>
          <w:bCs/>
        </w:rPr>
        <w:t>Role: Co-Principal Investigator</w:t>
      </w:r>
      <w:r w:rsidR="00F1717E" w:rsidRPr="00B2634C">
        <w:rPr>
          <w:rFonts w:ascii="Garamond" w:hAnsi="Garamond"/>
          <w:bCs/>
        </w:rPr>
        <w:t xml:space="preserve"> (with J. Potter and P. Epps)</w:t>
      </w:r>
    </w:p>
    <w:p w14:paraId="1085B498" w14:textId="77777777" w:rsidR="008D0C64" w:rsidRPr="00B2634C" w:rsidRDefault="008D0C64" w:rsidP="008D0C64">
      <w:pPr>
        <w:spacing w:line="250" w:lineRule="exact"/>
        <w:rPr>
          <w:rFonts w:ascii="Garamond" w:hAnsi="Garamond"/>
          <w:bCs/>
        </w:rPr>
      </w:pPr>
    </w:p>
    <w:p w14:paraId="0741A61B" w14:textId="41BEC694" w:rsidR="008D0C64" w:rsidRPr="00CD7505" w:rsidRDefault="008D0C64" w:rsidP="008D0C64">
      <w:pPr>
        <w:spacing w:line="250" w:lineRule="exact"/>
        <w:rPr>
          <w:rFonts w:ascii="Garamond" w:hAnsi="Garamond"/>
        </w:rPr>
      </w:pPr>
      <w:r>
        <w:rPr>
          <w:rFonts w:ascii="Garamond" w:hAnsi="Garamond"/>
        </w:rPr>
        <w:t>“Educational Inequalities, Work transitions and Social I</w:t>
      </w:r>
      <w:r w:rsidRPr="00B2634C">
        <w:rPr>
          <w:rFonts w:ascii="Garamond" w:hAnsi="Garamond"/>
        </w:rPr>
        <w:t>nclusion in Brazil</w:t>
      </w:r>
      <w:r>
        <w:rPr>
          <w:rFonts w:ascii="Garamond" w:hAnsi="Garamond"/>
        </w:rPr>
        <w:t>”</w:t>
      </w:r>
      <w:r w:rsidRPr="00B2634C">
        <w:rPr>
          <w:rFonts w:ascii="Garamond" w:hAnsi="Garamond"/>
          <w:bCs/>
        </w:rPr>
        <w:tab/>
      </w:r>
      <w:r w:rsidRPr="00B2634C">
        <w:rPr>
          <w:rFonts w:ascii="Garamond" w:hAnsi="Garamond"/>
          <w:bCs/>
        </w:rPr>
        <w:tab/>
      </w:r>
      <w:r w:rsidRPr="00B2634C">
        <w:rPr>
          <w:rFonts w:ascii="Garamond" w:hAnsi="Garamond"/>
          <w:bCs/>
        </w:rPr>
        <w:tab/>
      </w:r>
      <w:r>
        <w:rPr>
          <w:rFonts w:ascii="Garamond" w:hAnsi="Garamond"/>
          <w:bCs/>
        </w:rPr>
        <w:t xml:space="preserve">Jun. 2014 to </w:t>
      </w:r>
      <w:r w:rsidR="00792484">
        <w:rPr>
          <w:rFonts w:ascii="Garamond" w:hAnsi="Garamond"/>
          <w:bCs/>
        </w:rPr>
        <w:t>Aug</w:t>
      </w:r>
      <w:r>
        <w:rPr>
          <w:rFonts w:ascii="Garamond" w:hAnsi="Garamond"/>
          <w:bCs/>
        </w:rPr>
        <w:t>. 20</w:t>
      </w:r>
      <w:r w:rsidRPr="00B2634C">
        <w:rPr>
          <w:rFonts w:ascii="Garamond" w:hAnsi="Garamond"/>
          <w:bCs/>
        </w:rPr>
        <w:t>16</w:t>
      </w:r>
    </w:p>
    <w:p w14:paraId="7C8E1898" w14:textId="77777777" w:rsidR="008D0C64" w:rsidRPr="00B2634C" w:rsidRDefault="008D0C64" w:rsidP="008D0C64">
      <w:pPr>
        <w:spacing w:line="250" w:lineRule="exact"/>
        <w:rPr>
          <w:rFonts w:ascii="Garamond" w:hAnsi="Garamond"/>
        </w:rPr>
      </w:pPr>
      <w:r w:rsidRPr="00B2634C">
        <w:rPr>
          <w:rFonts w:ascii="Garamond" w:hAnsi="Garamond"/>
          <w:bCs/>
        </w:rPr>
        <w:t>F</w:t>
      </w:r>
      <w:r>
        <w:rPr>
          <w:rFonts w:ascii="Garamond" w:hAnsi="Garamond"/>
          <w:bCs/>
        </w:rPr>
        <w:t>APESP</w:t>
      </w:r>
      <w:r w:rsidRPr="00B2634C">
        <w:rPr>
          <w:rFonts w:ascii="Garamond" w:hAnsi="Garamond"/>
          <w:bCs/>
        </w:rPr>
        <w:t xml:space="preserve"> </w:t>
      </w:r>
      <w:r>
        <w:rPr>
          <w:rFonts w:ascii="Garamond" w:hAnsi="Garamond"/>
          <w:bCs/>
        </w:rPr>
        <w:t>– São Paulo Research Foundation</w:t>
      </w:r>
    </w:p>
    <w:p w14:paraId="725287A9" w14:textId="243D3E0A" w:rsidR="008D0C64" w:rsidRPr="00B2634C" w:rsidRDefault="008D0C64" w:rsidP="008D0C64">
      <w:pPr>
        <w:spacing w:line="250" w:lineRule="exact"/>
        <w:rPr>
          <w:rFonts w:ascii="Garamond" w:hAnsi="Garamond"/>
          <w:bCs/>
        </w:rPr>
      </w:pPr>
      <w:r w:rsidRPr="00B2634C">
        <w:rPr>
          <w:rFonts w:ascii="Garamond" w:hAnsi="Garamond"/>
          <w:bCs/>
        </w:rPr>
        <w:t>Role: Pr</w:t>
      </w:r>
      <w:r w:rsidR="00895F6B">
        <w:rPr>
          <w:rFonts w:ascii="Garamond" w:hAnsi="Garamond"/>
          <w:bCs/>
        </w:rPr>
        <w:t>incipal Investigator (with N.</w:t>
      </w:r>
      <w:r w:rsidRPr="00B2634C">
        <w:rPr>
          <w:rFonts w:ascii="Garamond" w:hAnsi="Garamond"/>
          <w:bCs/>
        </w:rPr>
        <w:t xml:space="preserve"> Guimarães)</w:t>
      </w:r>
    </w:p>
    <w:p w14:paraId="4B52531B" w14:textId="77777777" w:rsidR="00F9434B" w:rsidRDefault="00F9434B" w:rsidP="000530B0">
      <w:pPr>
        <w:ind w:right="187"/>
        <w:rPr>
          <w:rFonts w:ascii="Garamond" w:hAnsi="Garamond"/>
        </w:rPr>
      </w:pPr>
    </w:p>
    <w:p w14:paraId="6023EB98" w14:textId="3568C2C9" w:rsidR="00F9434B" w:rsidRDefault="00F9434B" w:rsidP="000530B0">
      <w:pPr>
        <w:ind w:right="187"/>
        <w:rPr>
          <w:rFonts w:ascii="Garamond" w:hAnsi="Garamond"/>
        </w:rPr>
      </w:pPr>
      <w:r>
        <w:rPr>
          <w:rFonts w:ascii="Garamond" w:hAnsi="Garamond"/>
        </w:rPr>
        <w:t>“</w:t>
      </w:r>
      <w:r w:rsidRPr="00B2634C">
        <w:rPr>
          <w:rFonts w:ascii="Garamond" w:hAnsi="Garamond"/>
        </w:rPr>
        <w:t>Transitioning into Adulthood during the Great Recession</w:t>
      </w:r>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sidR="00CD7505">
        <w:rPr>
          <w:rFonts w:ascii="Garamond" w:hAnsi="Garamond"/>
        </w:rPr>
        <w:tab/>
      </w:r>
      <w:r w:rsidR="008D0C64">
        <w:rPr>
          <w:rFonts w:ascii="Garamond" w:hAnsi="Garamond"/>
        </w:rPr>
        <w:t>Aug. 2014 to Jul. 20</w:t>
      </w:r>
      <w:r>
        <w:rPr>
          <w:rFonts w:ascii="Garamond" w:hAnsi="Garamond"/>
        </w:rPr>
        <w:t>16</w:t>
      </w:r>
    </w:p>
    <w:p w14:paraId="06C7AF46" w14:textId="0BAD9CA6" w:rsidR="000530B0" w:rsidRPr="00B2634C" w:rsidRDefault="00F9434B" w:rsidP="000530B0">
      <w:pPr>
        <w:ind w:right="187"/>
        <w:rPr>
          <w:rFonts w:ascii="Garamond" w:hAnsi="Garamond"/>
        </w:rPr>
      </w:pPr>
      <w:r w:rsidRPr="00B2634C">
        <w:rPr>
          <w:rFonts w:ascii="Garamond" w:hAnsi="Garamond"/>
        </w:rPr>
        <w:t>National Science Foundation</w:t>
      </w:r>
      <w:r>
        <w:rPr>
          <w:rFonts w:ascii="Garamond" w:hAnsi="Garamond"/>
        </w:rPr>
        <w:t xml:space="preserve">, </w:t>
      </w:r>
      <w:r w:rsidRPr="00B2634C">
        <w:rPr>
          <w:rFonts w:ascii="Garamond" w:hAnsi="Garamond"/>
        </w:rPr>
        <w:t>SES-1424111</w:t>
      </w:r>
      <w:r w:rsidR="000530B0" w:rsidRPr="00B2634C">
        <w:rPr>
          <w:rFonts w:ascii="Garamond" w:hAnsi="Garamond"/>
        </w:rPr>
        <w:tab/>
      </w:r>
      <w:r w:rsidR="000530B0" w:rsidRPr="00B2634C">
        <w:rPr>
          <w:rFonts w:ascii="Garamond" w:hAnsi="Garamond"/>
        </w:rPr>
        <w:tab/>
      </w:r>
      <w:r w:rsidR="000530B0" w:rsidRPr="00B2634C">
        <w:rPr>
          <w:rFonts w:ascii="Garamond" w:hAnsi="Garamond"/>
        </w:rPr>
        <w:tab/>
      </w:r>
      <w:r w:rsidR="000530B0" w:rsidRPr="00B2634C">
        <w:rPr>
          <w:rFonts w:ascii="Garamond" w:hAnsi="Garamond"/>
        </w:rPr>
        <w:tab/>
      </w:r>
      <w:r w:rsidR="000530B0" w:rsidRPr="00B2634C">
        <w:rPr>
          <w:rFonts w:ascii="Garamond" w:hAnsi="Garamond"/>
        </w:rPr>
        <w:tab/>
      </w:r>
    </w:p>
    <w:p w14:paraId="4B6F117A" w14:textId="30718C96" w:rsidR="008D0C64" w:rsidRDefault="000530B0" w:rsidP="008D0C64">
      <w:pPr>
        <w:ind w:right="187"/>
        <w:rPr>
          <w:rFonts w:ascii="Garamond" w:hAnsi="Garamond"/>
        </w:rPr>
      </w:pPr>
      <w:r w:rsidRPr="00B2634C">
        <w:rPr>
          <w:rFonts w:ascii="Garamond" w:hAnsi="Garamond"/>
        </w:rPr>
        <w:t>Role: Co-</w:t>
      </w:r>
      <w:r w:rsidR="003467AD">
        <w:rPr>
          <w:rFonts w:ascii="Garamond" w:hAnsi="Garamond"/>
        </w:rPr>
        <w:t xml:space="preserve">Principal </w:t>
      </w:r>
      <w:r w:rsidRPr="00B2634C">
        <w:rPr>
          <w:rFonts w:ascii="Garamond" w:hAnsi="Garamond"/>
        </w:rPr>
        <w:t>Investigator</w:t>
      </w:r>
      <w:r w:rsidR="00F9434B">
        <w:rPr>
          <w:rFonts w:ascii="Garamond" w:hAnsi="Garamond"/>
        </w:rPr>
        <w:t xml:space="preserve"> </w:t>
      </w:r>
      <w:r w:rsidR="00F9434B" w:rsidRPr="00B2634C">
        <w:rPr>
          <w:rFonts w:ascii="Garamond" w:hAnsi="Garamond"/>
        </w:rPr>
        <w:t>(R. Crosnoe, PI)</w:t>
      </w:r>
    </w:p>
    <w:p w14:paraId="53D667A9" w14:textId="77777777" w:rsidR="00A93E04" w:rsidRDefault="00A93E04" w:rsidP="00A93E04">
      <w:pPr>
        <w:spacing w:line="250" w:lineRule="exact"/>
        <w:rPr>
          <w:rFonts w:ascii="Garamond" w:hAnsi="Garamond"/>
          <w:bCs/>
        </w:rPr>
      </w:pPr>
    </w:p>
    <w:p w14:paraId="2447E89A" w14:textId="66A4650F" w:rsidR="00792484" w:rsidRDefault="00792484" w:rsidP="00792484">
      <w:pPr>
        <w:tabs>
          <w:tab w:val="left" w:pos="6480"/>
        </w:tabs>
        <w:ind w:right="720"/>
        <w:rPr>
          <w:rFonts w:ascii="Garamond" w:hAnsi="Garamond"/>
          <w:bCs/>
        </w:rPr>
      </w:pPr>
      <w:r>
        <w:rPr>
          <w:rFonts w:ascii="Garamond" w:hAnsi="Garamond"/>
          <w:bCs/>
        </w:rPr>
        <w:t>“</w:t>
      </w:r>
      <w:r w:rsidRPr="00B2634C">
        <w:rPr>
          <w:rFonts w:ascii="Garamond" w:hAnsi="Garamond"/>
          <w:bCs/>
        </w:rPr>
        <w:t>The Academic Trajectories of College Students Admitted through</w:t>
      </w:r>
    </w:p>
    <w:p w14:paraId="75B333D5" w14:textId="1B45FA6A" w:rsidR="00792484" w:rsidRPr="00B2634C" w:rsidRDefault="00792484" w:rsidP="00792484">
      <w:pPr>
        <w:tabs>
          <w:tab w:val="left" w:pos="6480"/>
        </w:tabs>
        <w:ind w:right="720"/>
        <w:rPr>
          <w:rFonts w:ascii="Garamond" w:hAnsi="Garamond"/>
          <w:bCs/>
        </w:rPr>
      </w:pPr>
      <w:r w:rsidRPr="00B2634C">
        <w:rPr>
          <w:rFonts w:ascii="Garamond" w:hAnsi="Garamond"/>
          <w:bCs/>
        </w:rPr>
        <w:t>Affirmative Action Policies in Brazil</w:t>
      </w:r>
      <w:r>
        <w:rPr>
          <w:rFonts w:ascii="Garamond" w:hAnsi="Garamond"/>
          <w:bCs/>
        </w:rPr>
        <w:t>”</w:t>
      </w:r>
      <w:r w:rsidRPr="00B2634C">
        <w:rPr>
          <w:rFonts w:ascii="Garamond" w:hAnsi="Garamond"/>
          <w:bCs/>
        </w:rPr>
        <w:tab/>
      </w:r>
      <w:r w:rsidRPr="00B2634C">
        <w:rPr>
          <w:rFonts w:ascii="Garamond" w:hAnsi="Garamond"/>
          <w:bCs/>
        </w:rPr>
        <w:tab/>
      </w:r>
      <w:r>
        <w:rPr>
          <w:rFonts w:ascii="Garamond" w:hAnsi="Garamond"/>
          <w:bCs/>
        </w:rPr>
        <w:tab/>
      </w:r>
      <w:r>
        <w:rPr>
          <w:rFonts w:ascii="Garamond" w:hAnsi="Garamond"/>
          <w:bCs/>
        </w:rPr>
        <w:tab/>
      </w:r>
      <w:r w:rsidRPr="00B2634C">
        <w:rPr>
          <w:rFonts w:ascii="Garamond" w:hAnsi="Garamond"/>
          <w:bCs/>
        </w:rPr>
        <w:t>Summer 2013</w:t>
      </w:r>
    </w:p>
    <w:p w14:paraId="76D8750D" w14:textId="77777777" w:rsidR="00792484" w:rsidRPr="00B2634C" w:rsidRDefault="00792484" w:rsidP="00792484">
      <w:pPr>
        <w:tabs>
          <w:tab w:val="left" w:pos="6480"/>
        </w:tabs>
        <w:ind w:right="720"/>
        <w:rPr>
          <w:rFonts w:ascii="Garamond" w:hAnsi="Garamond"/>
          <w:bCs/>
        </w:rPr>
      </w:pPr>
      <w:r w:rsidRPr="00B2634C">
        <w:rPr>
          <w:rFonts w:ascii="Garamond" w:hAnsi="Garamond"/>
          <w:bCs/>
        </w:rPr>
        <w:t>Mellon Foundation (through LLILAS)</w:t>
      </w:r>
    </w:p>
    <w:p w14:paraId="690F6B88" w14:textId="77777777" w:rsidR="00792484" w:rsidRDefault="00792484" w:rsidP="00792484">
      <w:pPr>
        <w:pStyle w:val="Footer"/>
        <w:tabs>
          <w:tab w:val="clear" w:pos="4419"/>
          <w:tab w:val="clear" w:pos="8838"/>
        </w:tabs>
        <w:rPr>
          <w:rFonts w:ascii="Garamond" w:hAnsi="Garamond"/>
          <w:bCs/>
          <w:sz w:val="24"/>
          <w:szCs w:val="24"/>
        </w:rPr>
      </w:pPr>
      <w:r w:rsidRPr="00B2634C">
        <w:rPr>
          <w:rFonts w:ascii="Garamond" w:hAnsi="Garamond"/>
          <w:bCs/>
          <w:sz w:val="24"/>
          <w:szCs w:val="24"/>
        </w:rPr>
        <w:t>Amount: $4,000</w:t>
      </w:r>
    </w:p>
    <w:p w14:paraId="0F9D2B55" w14:textId="77777777" w:rsidR="00792484" w:rsidRPr="00CD7505" w:rsidRDefault="00792484" w:rsidP="00792484">
      <w:pPr>
        <w:pStyle w:val="Footer"/>
        <w:tabs>
          <w:tab w:val="clear" w:pos="4419"/>
          <w:tab w:val="clear" w:pos="8838"/>
        </w:tabs>
        <w:rPr>
          <w:rFonts w:ascii="Garamond" w:hAnsi="Garamond"/>
          <w:bCs/>
          <w:sz w:val="24"/>
          <w:szCs w:val="24"/>
        </w:rPr>
      </w:pPr>
      <w:r w:rsidRPr="00CD7505">
        <w:rPr>
          <w:rFonts w:ascii="Garamond" w:hAnsi="Garamond"/>
          <w:bCs/>
          <w:sz w:val="24"/>
          <w:szCs w:val="24"/>
        </w:rPr>
        <w:t>Role: Principal Investigator</w:t>
      </w:r>
    </w:p>
    <w:p w14:paraId="6A3F951A" w14:textId="77777777" w:rsidR="00792484" w:rsidRPr="00A93E04" w:rsidRDefault="00792484" w:rsidP="00A93E04">
      <w:pPr>
        <w:spacing w:line="250" w:lineRule="exact"/>
        <w:rPr>
          <w:rFonts w:ascii="Garamond" w:hAnsi="Garamond"/>
          <w:bCs/>
        </w:rPr>
      </w:pPr>
    </w:p>
    <w:p w14:paraId="143C1B9B" w14:textId="38F8BCD5" w:rsidR="001217F1" w:rsidRPr="00B2634C" w:rsidRDefault="00F9434B" w:rsidP="001217F1">
      <w:pPr>
        <w:pStyle w:val="PlainText"/>
        <w:rPr>
          <w:rFonts w:ascii="Garamond" w:hAnsi="Garamond"/>
          <w:szCs w:val="24"/>
        </w:rPr>
      </w:pPr>
      <w:r w:rsidRPr="00B2634C">
        <w:rPr>
          <w:rFonts w:ascii="Garamond" w:hAnsi="Garamond"/>
          <w:szCs w:val="24"/>
        </w:rPr>
        <w:t xml:space="preserve">“Family Size and </w:t>
      </w:r>
      <w:r>
        <w:rPr>
          <w:rFonts w:ascii="Garamond" w:hAnsi="Garamond"/>
          <w:szCs w:val="24"/>
        </w:rPr>
        <w:t>Children’s Education in Brazil”</w:t>
      </w:r>
      <w:r>
        <w:rPr>
          <w:rFonts w:ascii="Garamond" w:hAnsi="Garamond"/>
          <w:szCs w:val="24"/>
        </w:rPr>
        <w:tab/>
      </w:r>
      <w:r>
        <w:rPr>
          <w:rFonts w:ascii="Garamond" w:hAnsi="Garamond"/>
          <w:szCs w:val="24"/>
        </w:rPr>
        <w:tab/>
      </w:r>
      <w:r>
        <w:rPr>
          <w:rFonts w:ascii="Garamond" w:hAnsi="Garamond"/>
          <w:szCs w:val="24"/>
        </w:rPr>
        <w:tab/>
      </w:r>
      <w:r w:rsidR="001217F1" w:rsidRPr="00B2634C">
        <w:rPr>
          <w:rFonts w:ascii="Garamond" w:hAnsi="Garamond"/>
          <w:szCs w:val="24"/>
        </w:rPr>
        <w:tab/>
      </w:r>
      <w:r w:rsidR="001217F1" w:rsidRPr="00B2634C">
        <w:rPr>
          <w:rFonts w:ascii="Garamond" w:hAnsi="Garamond"/>
          <w:szCs w:val="24"/>
        </w:rPr>
        <w:tab/>
      </w:r>
      <w:r w:rsidR="00CD7505">
        <w:rPr>
          <w:rFonts w:ascii="Garamond" w:hAnsi="Garamond"/>
          <w:szCs w:val="24"/>
        </w:rPr>
        <w:tab/>
      </w:r>
      <w:r w:rsidR="008D0C64">
        <w:rPr>
          <w:rFonts w:ascii="Garamond" w:hAnsi="Garamond"/>
          <w:szCs w:val="24"/>
        </w:rPr>
        <w:t>Aug. 20</w:t>
      </w:r>
      <w:r w:rsidR="001217F1" w:rsidRPr="00B2634C">
        <w:rPr>
          <w:rFonts w:ascii="Garamond" w:hAnsi="Garamond"/>
          <w:szCs w:val="24"/>
        </w:rPr>
        <w:t>12</w:t>
      </w:r>
      <w:r w:rsidR="008D0C64">
        <w:rPr>
          <w:rFonts w:ascii="Garamond" w:hAnsi="Garamond"/>
          <w:szCs w:val="24"/>
        </w:rPr>
        <w:t xml:space="preserve"> to Jul. 20</w:t>
      </w:r>
      <w:r w:rsidR="001217F1" w:rsidRPr="00B2634C">
        <w:rPr>
          <w:rFonts w:ascii="Garamond" w:hAnsi="Garamond"/>
          <w:szCs w:val="24"/>
        </w:rPr>
        <w:t>15</w:t>
      </w:r>
    </w:p>
    <w:p w14:paraId="60FBB37E" w14:textId="1A1238E4" w:rsidR="001217F1" w:rsidRPr="0066526F" w:rsidRDefault="0066526F" w:rsidP="0066526F">
      <w:pPr>
        <w:pStyle w:val="Footer"/>
        <w:tabs>
          <w:tab w:val="clear" w:pos="4419"/>
          <w:tab w:val="clear" w:pos="8838"/>
        </w:tabs>
        <w:rPr>
          <w:rFonts w:ascii="Garamond" w:hAnsi="Garamond"/>
          <w:bCs/>
          <w:sz w:val="24"/>
          <w:szCs w:val="24"/>
        </w:rPr>
      </w:pPr>
      <w:r w:rsidRPr="00B2634C">
        <w:rPr>
          <w:rFonts w:ascii="Garamond" w:hAnsi="Garamond"/>
          <w:bCs/>
          <w:sz w:val="24"/>
          <w:szCs w:val="24"/>
        </w:rPr>
        <w:t>The Eunice Kennedy Shriver National Institute of Chi</w:t>
      </w:r>
      <w:r>
        <w:rPr>
          <w:rFonts w:ascii="Garamond" w:hAnsi="Garamond"/>
          <w:bCs/>
          <w:sz w:val="24"/>
          <w:szCs w:val="24"/>
        </w:rPr>
        <w:t xml:space="preserve">ld Health and Human Development </w:t>
      </w:r>
      <w:r w:rsidRPr="00B2634C">
        <w:rPr>
          <w:rFonts w:ascii="Garamond" w:hAnsi="Garamond"/>
          <w:bCs/>
          <w:sz w:val="24"/>
          <w:szCs w:val="24"/>
        </w:rPr>
        <w:t>(NICHD)</w:t>
      </w:r>
      <w:r>
        <w:rPr>
          <w:rFonts w:ascii="Garamond" w:hAnsi="Garamond"/>
          <w:bCs/>
          <w:sz w:val="24"/>
          <w:szCs w:val="24"/>
        </w:rPr>
        <w:t xml:space="preserve"> </w:t>
      </w:r>
    </w:p>
    <w:p w14:paraId="4140B145" w14:textId="3A951FA0" w:rsidR="00F9434B" w:rsidRPr="00B2634C" w:rsidRDefault="00F9434B" w:rsidP="001217F1">
      <w:pPr>
        <w:pStyle w:val="Default"/>
        <w:rPr>
          <w:rFonts w:cs="Times New Roman"/>
        </w:rPr>
      </w:pPr>
      <w:r w:rsidRPr="00B2634C">
        <w:t>1R03HD07</w:t>
      </w:r>
      <w:r>
        <w:t>1129-01A1</w:t>
      </w:r>
    </w:p>
    <w:p w14:paraId="53491A62" w14:textId="6F9EEBFB" w:rsidR="001217F1" w:rsidRDefault="001217F1" w:rsidP="00A93E04">
      <w:pPr>
        <w:pStyle w:val="PlainText"/>
        <w:rPr>
          <w:rFonts w:ascii="Garamond" w:hAnsi="Garamond"/>
          <w:szCs w:val="24"/>
        </w:rPr>
      </w:pPr>
      <w:r w:rsidRPr="00B2634C">
        <w:rPr>
          <w:rFonts w:ascii="Garamond" w:hAnsi="Garamond"/>
          <w:szCs w:val="24"/>
        </w:rPr>
        <w:t>Role: Principal Investigator</w:t>
      </w:r>
    </w:p>
    <w:p w14:paraId="01156D99" w14:textId="77777777" w:rsidR="00DB16F4" w:rsidRPr="00DF20F6" w:rsidRDefault="00DB16F4" w:rsidP="00A93E04">
      <w:pPr>
        <w:pStyle w:val="Footer"/>
        <w:rPr>
          <w:rFonts w:ascii="Garamond" w:hAnsi="Garamond"/>
          <w:i/>
          <w:sz w:val="24"/>
          <w:szCs w:val="24"/>
        </w:rPr>
      </w:pPr>
    </w:p>
    <w:p w14:paraId="742B479A" w14:textId="77777777" w:rsidR="007D5DFB" w:rsidRPr="00B2634C" w:rsidRDefault="007D5DFB" w:rsidP="007D5DFB">
      <w:pPr>
        <w:pBdr>
          <w:bottom w:val="single" w:sz="12" w:space="1" w:color="auto"/>
        </w:pBdr>
        <w:rPr>
          <w:rFonts w:ascii="Garamond" w:hAnsi="Garamond"/>
          <w:b/>
        </w:rPr>
      </w:pPr>
      <w:r w:rsidRPr="00B2634C">
        <w:rPr>
          <w:rFonts w:ascii="Garamond" w:hAnsi="Garamond"/>
          <w:b/>
        </w:rPr>
        <w:t>HONORS, AWARDS AND FELLOWSHIPS</w:t>
      </w:r>
    </w:p>
    <w:p w14:paraId="3B66E5BE" w14:textId="77777777" w:rsidR="007D5DFB" w:rsidRPr="00B2634C" w:rsidRDefault="007D5DFB" w:rsidP="007D5DFB">
      <w:pPr>
        <w:rPr>
          <w:rFonts w:ascii="Garamond" w:hAnsi="Garamond"/>
        </w:rPr>
      </w:pPr>
    </w:p>
    <w:tbl>
      <w:tblPr>
        <w:tblW w:w="10890" w:type="dxa"/>
        <w:tblInd w:w="108" w:type="dxa"/>
        <w:tblLook w:val="0000" w:firstRow="0" w:lastRow="0" w:firstColumn="0" w:lastColumn="0" w:noHBand="0" w:noVBand="0"/>
      </w:tblPr>
      <w:tblGrid>
        <w:gridCol w:w="1260"/>
        <w:gridCol w:w="9630"/>
      </w:tblGrid>
      <w:tr w:rsidR="004F1264" w:rsidRPr="00B2634C" w14:paraId="058BF42F" w14:textId="77777777" w:rsidTr="00F819CD">
        <w:trPr>
          <w:cantSplit/>
          <w:trHeight w:hRule="exact" w:val="432"/>
        </w:trPr>
        <w:tc>
          <w:tcPr>
            <w:tcW w:w="1260" w:type="dxa"/>
          </w:tcPr>
          <w:p w14:paraId="7F3C00C7" w14:textId="6523573C" w:rsidR="004F1264" w:rsidRPr="00B2634C" w:rsidRDefault="004F1264" w:rsidP="00EA6778">
            <w:pPr>
              <w:rPr>
                <w:rFonts w:ascii="Garamond" w:hAnsi="Garamond"/>
              </w:rPr>
            </w:pPr>
            <w:r w:rsidRPr="00B2634C">
              <w:rPr>
                <w:rFonts w:ascii="Garamond" w:hAnsi="Garamond"/>
              </w:rPr>
              <w:t>2019</w:t>
            </w:r>
          </w:p>
        </w:tc>
        <w:tc>
          <w:tcPr>
            <w:tcW w:w="9630" w:type="dxa"/>
          </w:tcPr>
          <w:p w14:paraId="3BF6C90E" w14:textId="77128FBC" w:rsidR="004F1264" w:rsidRPr="00B2634C" w:rsidRDefault="004F1264" w:rsidP="006C7B5B">
            <w:pPr>
              <w:pStyle w:val="Heading1"/>
              <w:rPr>
                <w:rFonts w:ascii="Garamond" w:hAnsi="Garamond"/>
                <w:b w:val="0"/>
                <w:sz w:val="24"/>
                <w:szCs w:val="24"/>
              </w:rPr>
            </w:pPr>
            <w:r w:rsidRPr="00B2634C">
              <w:rPr>
                <w:rFonts w:ascii="Garamond" w:hAnsi="Garamond"/>
                <w:b w:val="0"/>
                <w:sz w:val="24"/>
                <w:szCs w:val="24"/>
              </w:rPr>
              <w:t>CRF Fellowship (one semester leave – UT-Austin)</w:t>
            </w:r>
          </w:p>
        </w:tc>
      </w:tr>
      <w:tr w:rsidR="004F1264" w:rsidRPr="00B2634C" w14:paraId="12C94000" w14:textId="77777777" w:rsidTr="00B80B94">
        <w:trPr>
          <w:cantSplit/>
          <w:trHeight w:hRule="exact" w:val="576"/>
        </w:trPr>
        <w:tc>
          <w:tcPr>
            <w:tcW w:w="1260" w:type="dxa"/>
          </w:tcPr>
          <w:p w14:paraId="0BC40C68" w14:textId="4DA8F546" w:rsidR="004F1264" w:rsidRPr="00B80B94" w:rsidRDefault="004F1264" w:rsidP="00EA6778">
            <w:pPr>
              <w:rPr>
                <w:rFonts w:ascii="Garamond" w:hAnsi="Garamond"/>
              </w:rPr>
            </w:pPr>
            <w:r w:rsidRPr="00B80B94">
              <w:rPr>
                <w:rFonts w:ascii="Garamond" w:hAnsi="Garamond"/>
              </w:rPr>
              <w:t>2018</w:t>
            </w:r>
          </w:p>
        </w:tc>
        <w:tc>
          <w:tcPr>
            <w:tcW w:w="9630" w:type="dxa"/>
          </w:tcPr>
          <w:p w14:paraId="7B1C9691" w14:textId="2675B037" w:rsidR="004F1264" w:rsidRPr="00B80B94" w:rsidRDefault="004F1264" w:rsidP="00B80B94">
            <w:pPr>
              <w:pStyle w:val="Heading1"/>
              <w:rPr>
                <w:rFonts w:ascii="Garamond" w:hAnsi="Garamond"/>
                <w:b w:val="0"/>
                <w:sz w:val="24"/>
                <w:szCs w:val="24"/>
              </w:rPr>
            </w:pPr>
            <w:r w:rsidRPr="00B80B94">
              <w:rPr>
                <w:rFonts w:ascii="Garamond" w:hAnsi="Garamond"/>
                <w:b w:val="0"/>
                <w:sz w:val="24"/>
                <w:szCs w:val="24"/>
              </w:rPr>
              <w:t>Best Social Sciences Paper Award, LASA Brazil Section</w:t>
            </w:r>
            <w:r w:rsidR="00005E84" w:rsidRPr="00B80B94">
              <w:rPr>
                <w:rFonts w:ascii="Garamond" w:hAnsi="Garamond"/>
                <w:b w:val="0"/>
                <w:sz w:val="24"/>
                <w:szCs w:val="24"/>
              </w:rPr>
              <w:t>, “The Weight of Inequality</w:t>
            </w:r>
            <w:r w:rsidR="00B80B94" w:rsidRPr="00B80B94">
              <w:rPr>
                <w:rFonts w:ascii="Garamond" w:hAnsi="Garamond"/>
                <w:b w:val="0"/>
                <w:sz w:val="24"/>
                <w:szCs w:val="24"/>
                <w:shd w:val="clear" w:color="auto" w:fill="FFFFFF"/>
              </w:rPr>
              <w:t>: Socio-Economic Status and Body Mass in Brazil”</w:t>
            </w:r>
          </w:p>
        </w:tc>
      </w:tr>
      <w:tr w:rsidR="004F1264" w:rsidRPr="00B2634C" w14:paraId="49BC2705" w14:textId="77777777" w:rsidTr="00F819CD">
        <w:trPr>
          <w:cantSplit/>
          <w:trHeight w:hRule="exact" w:val="432"/>
        </w:trPr>
        <w:tc>
          <w:tcPr>
            <w:tcW w:w="1260" w:type="dxa"/>
          </w:tcPr>
          <w:p w14:paraId="04E211F7" w14:textId="5231BC1D" w:rsidR="004F1264" w:rsidRPr="00B2634C" w:rsidRDefault="004F1264" w:rsidP="00EA6778">
            <w:pPr>
              <w:rPr>
                <w:rFonts w:ascii="Garamond" w:hAnsi="Garamond"/>
              </w:rPr>
            </w:pPr>
            <w:r w:rsidRPr="00B2634C">
              <w:rPr>
                <w:rFonts w:ascii="Garamond" w:hAnsi="Garamond"/>
              </w:rPr>
              <w:t>2017</w:t>
            </w:r>
          </w:p>
        </w:tc>
        <w:tc>
          <w:tcPr>
            <w:tcW w:w="9630" w:type="dxa"/>
          </w:tcPr>
          <w:p w14:paraId="6FD7ED6B" w14:textId="0274A467" w:rsidR="004F1264" w:rsidRPr="00B2634C" w:rsidRDefault="004F1264" w:rsidP="00EA6778">
            <w:pPr>
              <w:pStyle w:val="Heading1"/>
              <w:rPr>
                <w:rFonts w:ascii="Garamond" w:hAnsi="Garamond"/>
                <w:b w:val="0"/>
                <w:sz w:val="24"/>
                <w:szCs w:val="24"/>
              </w:rPr>
            </w:pPr>
            <w:r w:rsidRPr="00B2634C">
              <w:rPr>
                <w:rFonts w:ascii="Garamond" w:hAnsi="Garamond"/>
                <w:b w:val="0"/>
                <w:sz w:val="24"/>
                <w:szCs w:val="24"/>
              </w:rPr>
              <w:t>“Desafios da Nação” Fellowship, Educational Policy, IPEA, Brazil</w:t>
            </w:r>
          </w:p>
        </w:tc>
      </w:tr>
      <w:tr w:rsidR="004F1264" w:rsidRPr="00B2634C" w14:paraId="691A2319" w14:textId="77777777" w:rsidTr="00F819CD">
        <w:trPr>
          <w:cantSplit/>
          <w:trHeight w:hRule="exact" w:val="605"/>
        </w:trPr>
        <w:tc>
          <w:tcPr>
            <w:tcW w:w="1260" w:type="dxa"/>
          </w:tcPr>
          <w:p w14:paraId="4044F08C" w14:textId="4FD7D9A5" w:rsidR="004F1264" w:rsidRPr="00B2634C" w:rsidRDefault="004F1264" w:rsidP="00EA6778">
            <w:pPr>
              <w:rPr>
                <w:rFonts w:ascii="Garamond" w:hAnsi="Garamond"/>
              </w:rPr>
            </w:pPr>
            <w:r w:rsidRPr="00B2634C">
              <w:rPr>
                <w:rFonts w:ascii="Garamond" w:hAnsi="Garamond"/>
              </w:rPr>
              <w:lastRenderedPageBreak/>
              <w:t>2017</w:t>
            </w:r>
          </w:p>
        </w:tc>
        <w:tc>
          <w:tcPr>
            <w:tcW w:w="9630" w:type="dxa"/>
          </w:tcPr>
          <w:p w14:paraId="2FCD1136" w14:textId="612B7595" w:rsidR="004F1264" w:rsidRPr="00B2634C" w:rsidRDefault="004F1264" w:rsidP="00EA6778">
            <w:pPr>
              <w:pStyle w:val="Heading1"/>
              <w:rPr>
                <w:rFonts w:ascii="Garamond" w:hAnsi="Garamond"/>
                <w:b w:val="0"/>
                <w:sz w:val="24"/>
                <w:szCs w:val="24"/>
              </w:rPr>
            </w:pPr>
            <w:r w:rsidRPr="00B2634C">
              <w:rPr>
                <w:rFonts w:ascii="Garamond" w:hAnsi="Garamond"/>
                <w:b w:val="0"/>
                <w:sz w:val="24"/>
                <w:szCs w:val="24"/>
              </w:rPr>
              <w:t>Invited talk at the National Academy of Sciences, “The Educational Consequences of Demographic Change for Women in Developing Countries.” May</w:t>
            </w:r>
          </w:p>
        </w:tc>
      </w:tr>
    </w:tbl>
    <w:p w14:paraId="7CA11F6B" w14:textId="77777777" w:rsidR="00827D44" w:rsidRPr="00F32285" w:rsidRDefault="00827D44" w:rsidP="00827D44">
      <w:pPr>
        <w:rPr>
          <w:rFonts w:ascii="Garamond" w:hAnsi="Garamond"/>
        </w:rPr>
      </w:pPr>
    </w:p>
    <w:p w14:paraId="0B11A445" w14:textId="77939E9E" w:rsidR="00CC1396" w:rsidRPr="00265B5C" w:rsidRDefault="00CC1396" w:rsidP="00265B5C">
      <w:pPr>
        <w:pBdr>
          <w:bottom w:val="single" w:sz="12" w:space="1" w:color="auto"/>
        </w:pBdr>
        <w:spacing w:after="120"/>
        <w:rPr>
          <w:rFonts w:ascii="Garamond" w:hAnsi="Garamond"/>
          <w:b/>
          <w:lang w:val="pt-BR"/>
        </w:rPr>
      </w:pPr>
      <w:r w:rsidRPr="00B2634C">
        <w:rPr>
          <w:rFonts w:ascii="Garamond" w:hAnsi="Garamond"/>
          <w:b/>
          <w:lang w:val="pt-BR"/>
        </w:rPr>
        <w:t xml:space="preserve">STUDENT </w:t>
      </w:r>
      <w:r w:rsidR="00E14283" w:rsidRPr="00B2634C">
        <w:rPr>
          <w:rFonts w:ascii="Garamond" w:hAnsi="Garamond"/>
          <w:b/>
          <w:lang w:val="pt-BR"/>
        </w:rPr>
        <w:t>MENTORING AND ADVISING</w:t>
      </w:r>
    </w:p>
    <w:p w14:paraId="3ED7A68F" w14:textId="77777777" w:rsidR="00CC1396" w:rsidRPr="00840CB2" w:rsidRDefault="00CC1396" w:rsidP="00CC1396">
      <w:pPr>
        <w:rPr>
          <w:rFonts w:ascii="Garamond" w:hAnsi="Garamond"/>
          <w:b/>
          <w:bCs/>
          <w:u w:val="single"/>
        </w:rPr>
      </w:pPr>
      <w:r w:rsidRPr="00840CB2">
        <w:rPr>
          <w:rFonts w:ascii="Garamond" w:hAnsi="Garamond"/>
          <w:b/>
          <w:bCs/>
          <w:u w:val="single"/>
        </w:rPr>
        <w:t>University of Texas at Austin</w:t>
      </w:r>
    </w:p>
    <w:p w14:paraId="348AFF33" w14:textId="1263BD81" w:rsidR="006D1603" w:rsidRPr="006D1603" w:rsidRDefault="00437308" w:rsidP="006D1603">
      <w:pPr>
        <w:pStyle w:val="ListParagraph"/>
        <w:ind w:left="360"/>
        <w:rPr>
          <w:rFonts w:ascii="Garamond" w:hAnsi="Garamond"/>
          <w:bCs/>
          <w:i/>
          <w:sz w:val="24"/>
          <w:szCs w:val="24"/>
        </w:rPr>
      </w:pPr>
      <w:r w:rsidRPr="00B2634C">
        <w:rPr>
          <w:rFonts w:ascii="Garamond" w:hAnsi="Garamond"/>
          <w:bCs/>
          <w:i/>
          <w:sz w:val="24"/>
          <w:szCs w:val="24"/>
        </w:rPr>
        <w:t>PRC Trainees</w:t>
      </w:r>
      <w:r>
        <w:rPr>
          <w:rFonts w:ascii="Garamond" w:hAnsi="Garamond"/>
          <w:bCs/>
          <w:i/>
          <w:sz w:val="24"/>
          <w:szCs w:val="24"/>
        </w:rPr>
        <w:t xml:space="preserve"> (6)</w:t>
      </w: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808"/>
      </w:tblGrid>
      <w:tr w:rsidR="006D1603" w:rsidRPr="00B2634C" w14:paraId="4762347B" w14:textId="77777777" w:rsidTr="006D1603">
        <w:tc>
          <w:tcPr>
            <w:tcW w:w="6120" w:type="dxa"/>
          </w:tcPr>
          <w:p w14:paraId="1DA5B950" w14:textId="05A3352A" w:rsidR="006D1603" w:rsidRPr="00B2634C" w:rsidRDefault="006D1603" w:rsidP="006D1603">
            <w:pPr>
              <w:rPr>
                <w:rFonts w:ascii="Garamond" w:hAnsi="Garamond"/>
                <w:bCs/>
              </w:rPr>
            </w:pPr>
            <w:r>
              <w:rPr>
                <w:rFonts w:ascii="Garamond" w:hAnsi="Garamond"/>
                <w:bCs/>
              </w:rPr>
              <w:t>Andrew Koepp</w:t>
            </w:r>
          </w:p>
        </w:tc>
        <w:tc>
          <w:tcPr>
            <w:tcW w:w="2808" w:type="dxa"/>
          </w:tcPr>
          <w:p w14:paraId="79C2F5F2" w14:textId="69B8764C" w:rsidR="006D1603" w:rsidRPr="00B2634C" w:rsidRDefault="006D1603" w:rsidP="006D1603">
            <w:pPr>
              <w:rPr>
                <w:rFonts w:ascii="Garamond" w:hAnsi="Garamond"/>
                <w:bCs/>
              </w:rPr>
            </w:pPr>
            <w:r w:rsidRPr="00B2634C">
              <w:rPr>
                <w:rFonts w:ascii="Garamond" w:hAnsi="Garamond"/>
                <w:bCs/>
              </w:rPr>
              <w:t>2018-current</w:t>
            </w:r>
          </w:p>
        </w:tc>
      </w:tr>
      <w:tr w:rsidR="006D1603" w:rsidRPr="00B2634C" w14:paraId="72EAE20F" w14:textId="77777777" w:rsidTr="006D1603">
        <w:tc>
          <w:tcPr>
            <w:tcW w:w="6120" w:type="dxa"/>
          </w:tcPr>
          <w:p w14:paraId="1D843E5C" w14:textId="6AA5632C" w:rsidR="006D1603" w:rsidRPr="00B2634C" w:rsidRDefault="006D1603" w:rsidP="006D1603">
            <w:pPr>
              <w:rPr>
                <w:rFonts w:ascii="Garamond" w:hAnsi="Garamond"/>
                <w:bCs/>
              </w:rPr>
            </w:pPr>
            <w:r w:rsidRPr="00B2634C">
              <w:rPr>
                <w:rFonts w:ascii="Garamond" w:hAnsi="Garamond"/>
                <w:bCs/>
              </w:rPr>
              <w:t>Letisha Brown</w:t>
            </w:r>
          </w:p>
        </w:tc>
        <w:tc>
          <w:tcPr>
            <w:tcW w:w="2808" w:type="dxa"/>
          </w:tcPr>
          <w:p w14:paraId="75590392" w14:textId="7DCAD774" w:rsidR="006D1603" w:rsidRPr="00B2634C" w:rsidRDefault="006D1603" w:rsidP="006D1603">
            <w:pPr>
              <w:rPr>
                <w:rFonts w:ascii="Garamond" w:hAnsi="Garamond"/>
                <w:bCs/>
              </w:rPr>
            </w:pPr>
            <w:r w:rsidRPr="00B2634C">
              <w:rPr>
                <w:rFonts w:ascii="Garamond" w:hAnsi="Garamond"/>
                <w:bCs/>
              </w:rPr>
              <w:t>2016-2018</w:t>
            </w:r>
          </w:p>
        </w:tc>
      </w:tr>
      <w:tr w:rsidR="006D1603" w:rsidRPr="00B2634C" w14:paraId="47DB128E" w14:textId="77777777" w:rsidTr="006D1603">
        <w:tc>
          <w:tcPr>
            <w:tcW w:w="6120" w:type="dxa"/>
          </w:tcPr>
          <w:p w14:paraId="37EF5A8D" w14:textId="5352C785" w:rsidR="006D1603" w:rsidRPr="00B2634C" w:rsidRDefault="006D1603" w:rsidP="006D1603">
            <w:pPr>
              <w:rPr>
                <w:rFonts w:ascii="Garamond" w:hAnsi="Garamond"/>
                <w:bCs/>
              </w:rPr>
            </w:pPr>
            <w:r w:rsidRPr="00B2634C">
              <w:rPr>
                <w:rFonts w:ascii="Garamond" w:hAnsi="Garamond"/>
                <w:bCs/>
              </w:rPr>
              <w:t>Maria Carolina Aragão</w:t>
            </w:r>
          </w:p>
        </w:tc>
        <w:tc>
          <w:tcPr>
            <w:tcW w:w="2808" w:type="dxa"/>
          </w:tcPr>
          <w:p w14:paraId="7471ABDC" w14:textId="4B08ED1E" w:rsidR="006D1603" w:rsidRPr="00B2634C" w:rsidRDefault="006D1603" w:rsidP="006D1603">
            <w:pPr>
              <w:rPr>
                <w:rFonts w:ascii="Garamond" w:hAnsi="Garamond"/>
                <w:bCs/>
              </w:rPr>
            </w:pPr>
            <w:r w:rsidRPr="00B2634C">
              <w:rPr>
                <w:rFonts w:ascii="Garamond" w:hAnsi="Garamond"/>
                <w:bCs/>
              </w:rPr>
              <w:t>2016-2018</w:t>
            </w:r>
          </w:p>
        </w:tc>
      </w:tr>
      <w:tr w:rsidR="006D1603" w:rsidRPr="00B2634C" w14:paraId="0A4366A4" w14:textId="77777777" w:rsidTr="006D1603">
        <w:tc>
          <w:tcPr>
            <w:tcW w:w="6120" w:type="dxa"/>
          </w:tcPr>
          <w:p w14:paraId="3A63A056" w14:textId="0C63DBCA" w:rsidR="006D1603" w:rsidRPr="00B2634C" w:rsidRDefault="001A4632" w:rsidP="006D1603">
            <w:pPr>
              <w:rPr>
                <w:rFonts w:ascii="Garamond" w:hAnsi="Garamond"/>
                <w:bCs/>
              </w:rPr>
            </w:pPr>
            <w:r>
              <w:rPr>
                <w:rFonts w:ascii="Garamond" w:hAnsi="Garamond"/>
                <w:bCs/>
              </w:rPr>
              <w:t>Ai</w:t>
            </w:r>
            <w:r w:rsidR="006D1603" w:rsidRPr="00B2634C">
              <w:rPr>
                <w:rFonts w:ascii="Garamond" w:hAnsi="Garamond"/>
                <w:bCs/>
              </w:rPr>
              <w:t>da Villanueva</w:t>
            </w:r>
          </w:p>
        </w:tc>
        <w:tc>
          <w:tcPr>
            <w:tcW w:w="2808" w:type="dxa"/>
          </w:tcPr>
          <w:p w14:paraId="1B0AD96A" w14:textId="3A2E7A3A" w:rsidR="006D1603" w:rsidRPr="00B2634C" w:rsidRDefault="006D1603" w:rsidP="006D1603">
            <w:pPr>
              <w:rPr>
                <w:rFonts w:ascii="Garamond" w:hAnsi="Garamond"/>
                <w:bCs/>
              </w:rPr>
            </w:pPr>
            <w:r w:rsidRPr="00B2634C">
              <w:rPr>
                <w:rFonts w:ascii="Garamond" w:hAnsi="Garamond"/>
                <w:bCs/>
              </w:rPr>
              <w:t>2015-2018</w:t>
            </w:r>
          </w:p>
        </w:tc>
      </w:tr>
      <w:tr w:rsidR="006D1603" w:rsidRPr="00B2634C" w14:paraId="737D06C2" w14:textId="77777777" w:rsidTr="006D1603">
        <w:tc>
          <w:tcPr>
            <w:tcW w:w="6120" w:type="dxa"/>
          </w:tcPr>
          <w:p w14:paraId="56C55EB8" w14:textId="4EC21D18" w:rsidR="006D1603" w:rsidRPr="00B2634C" w:rsidRDefault="006D1603" w:rsidP="006D1603">
            <w:pPr>
              <w:rPr>
                <w:rFonts w:ascii="Garamond" w:hAnsi="Garamond"/>
                <w:bCs/>
              </w:rPr>
            </w:pPr>
            <w:r w:rsidRPr="00B2634C">
              <w:rPr>
                <w:rFonts w:ascii="Garamond" w:hAnsi="Garamond"/>
                <w:bCs/>
              </w:rPr>
              <w:t>Rachel Donnelly (NICHD fellowship)</w:t>
            </w:r>
          </w:p>
        </w:tc>
        <w:tc>
          <w:tcPr>
            <w:tcW w:w="2808" w:type="dxa"/>
          </w:tcPr>
          <w:p w14:paraId="6CCF9B13" w14:textId="6B8A59D3" w:rsidR="006D1603" w:rsidRPr="00B2634C" w:rsidRDefault="006D1603" w:rsidP="006D1603">
            <w:pPr>
              <w:rPr>
                <w:rFonts w:ascii="Garamond" w:hAnsi="Garamond"/>
                <w:bCs/>
              </w:rPr>
            </w:pPr>
            <w:r w:rsidRPr="00B2634C">
              <w:rPr>
                <w:rFonts w:ascii="Garamond" w:hAnsi="Garamond"/>
                <w:bCs/>
              </w:rPr>
              <w:t>2015-2016</w:t>
            </w:r>
          </w:p>
        </w:tc>
      </w:tr>
      <w:tr w:rsidR="006D1603" w:rsidRPr="00B2634C" w14:paraId="521D658C" w14:textId="77777777" w:rsidTr="006D1603">
        <w:tc>
          <w:tcPr>
            <w:tcW w:w="6120" w:type="dxa"/>
          </w:tcPr>
          <w:p w14:paraId="1E793F2F" w14:textId="622DD551" w:rsidR="006D1603" w:rsidRPr="00B2634C" w:rsidRDefault="006D1603" w:rsidP="006D1603">
            <w:pPr>
              <w:rPr>
                <w:rFonts w:ascii="Garamond" w:hAnsi="Garamond"/>
                <w:bCs/>
              </w:rPr>
            </w:pPr>
            <w:r w:rsidRPr="00B2634C">
              <w:rPr>
                <w:rFonts w:ascii="Garamond" w:hAnsi="Garamond"/>
                <w:bCs/>
              </w:rPr>
              <w:t>Catherine E. Hendrick (NICHD fellowship)</w:t>
            </w:r>
          </w:p>
        </w:tc>
        <w:tc>
          <w:tcPr>
            <w:tcW w:w="2808" w:type="dxa"/>
          </w:tcPr>
          <w:p w14:paraId="2C79A78C" w14:textId="5A3A8741" w:rsidR="006D1603" w:rsidRPr="00B2634C" w:rsidRDefault="006D1603" w:rsidP="006D1603">
            <w:pPr>
              <w:rPr>
                <w:rFonts w:ascii="Garamond" w:hAnsi="Garamond"/>
                <w:bCs/>
              </w:rPr>
            </w:pPr>
            <w:r w:rsidRPr="00B2634C">
              <w:rPr>
                <w:rFonts w:ascii="Garamond" w:hAnsi="Garamond"/>
                <w:bCs/>
              </w:rPr>
              <w:t>2015-2016</w:t>
            </w:r>
          </w:p>
        </w:tc>
      </w:tr>
    </w:tbl>
    <w:p w14:paraId="11D2A74C" w14:textId="77777777" w:rsidR="00437308" w:rsidRPr="007137AB" w:rsidRDefault="00437308" w:rsidP="007137AB">
      <w:pPr>
        <w:rPr>
          <w:rFonts w:ascii="Garamond" w:hAnsi="Garamond"/>
          <w:bCs/>
        </w:rPr>
      </w:pPr>
    </w:p>
    <w:p w14:paraId="5968CC59" w14:textId="490D5A4D" w:rsidR="00437308" w:rsidRPr="00B2634C" w:rsidRDefault="00437308" w:rsidP="00706C44">
      <w:pPr>
        <w:pStyle w:val="ListParagraph"/>
        <w:ind w:left="360"/>
        <w:rPr>
          <w:rFonts w:ascii="Garamond" w:hAnsi="Garamond"/>
          <w:bCs/>
          <w:i/>
          <w:sz w:val="24"/>
          <w:szCs w:val="24"/>
        </w:rPr>
      </w:pPr>
      <w:r w:rsidRPr="00B2634C">
        <w:rPr>
          <w:rFonts w:ascii="Garamond" w:hAnsi="Garamond"/>
          <w:bCs/>
          <w:i/>
          <w:sz w:val="24"/>
          <w:szCs w:val="24"/>
        </w:rPr>
        <w:t>Dissertation Committee Member</w:t>
      </w:r>
      <w:r>
        <w:rPr>
          <w:rFonts w:ascii="Garamond" w:hAnsi="Garamond"/>
          <w:bCs/>
          <w:i/>
          <w:sz w:val="24"/>
          <w:szCs w:val="24"/>
        </w:rPr>
        <w:t xml:space="preserve"> (8)</w:t>
      </w: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808"/>
      </w:tblGrid>
      <w:tr w:rsidR="00437308" w:rsidRPr="00B2634C" w14:paraId="30D321CF" w14:textId="77777777" w:rsidTr="00706C44">
        <w:tc>
          <w:tcPr>
            <w:tcW w:w="6120" w:type="dxa"/>
          </w:tcPr>
          <w:p w14:paraId="247465F3" w14:textId="77777777" w:rsidR="00437308" w:rsidRPr="00B2634C" w:rsidRDefault="00437308" w:rsidP="00D27826">
            <w:pPr>
              <w:rPr>
                <w:rFonts w:ascii="Garamond" w:hAnsi="Garamond"/>
                <w:bCs/>
              </w:rPr>
            </w:pPr>
            <w:r w:rsidRPr="00B2634C">
              <w:rPr>
                <w:rFonts w:ascii="Garamond" w:hAnsi="Garamond"/>
                <w:bCs/>
              </w:rPr>
              <w:t>Brendan Apfeld, Department of Government</w:t>
            </w:r>
          </w:p>
        </w:tc>
        <w:tc>
          <w:tcPr>
            <w:tcW w:w="2808" w:type="dxa"/>
          </w:tcPr>
          <w:p w14:paraId="2077D92C" w14:textId="1769BF21" w:rsidR="00437308" w:rsidRPr="00B2634C" w:rsidRDefault="00437308" w:rsidP="00D27826">
            <w:pPr>
              <w:rPr>
                <w:rFonts w:ascii="Garamond" w:hAnsi="Garamond"/>
                <w:bCs/>
              </w:rPr>
            </w:pPr>
            <w:r w:rsidRPr="00B2634C">
              <w:rPr>
                <w:rFonts w:ascii="Garamond" w:hAnsi="Garamond"/>
                <w:bCs/>
              </w:rPr>
              <w:t>2016-current</w:t>
            </w:r>
          </w:p>
        </w:tc>
      </w:tr>
      <w:tr w:rsidR="00437308" w:rsidRPr="00B2634C" w14:paraId="4048B18E" w14:textId="77777777" w:rsidTr="00706C44">
        <w:tc>
          <w:tcPr>
            <w:tcW w:w="6120" w:type="dxa"/>
          </w:tcPr>
          <w:p w14:paraId="2EC4DE36" w14:textId="77777777" w:rsidR="00437308" w:rsidRPr="00B2634C" w:rsidRDefault="00437308" w:rsidP="00D27826">
            <w:pPr>
              <w:rPr>
                <w:rFonts w:ascii="Garamond" w:hAnsi="Garamond"/>
                <w:bCs/>
              </w:rPr>
            </w:pPr>
            <w:r w:rsidRPr="00B2634C">
              <w:rPr>
                <w:rFonts w:ascii="Garamond" w:hAnsi="Garamond"/>
                <w:bCs/>
              </w:rPr>
              <w:t>Eric Borja, Department of Sociology</w:t>
            </w:r>
          </w:p>
        </w:tc>
        <w:tc>
          <w:tcPr>
            <w:tcW w:w="2808" w:type="dxa"/>
          </w:tcPr>
          <w:p w14:paraId="518D998E" w14:textId="4ED6107B" w:rsidR="00437308" w:rsidRPr="00B2634C" w:rsidRDefault="00437308" w:rsidP="00D27826">
            <w:pPr>
              <w:rPr>
                <w:rFonts w:ascii="Garamond" w:hAnsi="Garamond"/>
                <w:bCs/>
              </w:rPr>
            </w:pPr>
            <w:r w:rsidRPr="00B2634C">
              <w:rPr>
                <w:rFonts w:ascii="Garamond" w:hAnsi="Garamond"/>
                <w:bCs/>
              </w:rPr>
              <w:t>2014-2016</w:t>
            </w:r>
          </w:p>
        </w:tc>
      </w:tr>
      <w:tr w:rsidR="00437308" w:rsidRPr="00B2634C" w14:paraId="0794968E" w14:textId="77777777" w:rsidTr="00706C44">
        <w:tc>
          <w:tcPr>
            <w:tcW w:w="6120" w:type="dxa"/>
          </w:tcPr>
          <w:p w14:paraId="3FD06DAD" w14:textId="77777777" w:rsidR="00437308" w:rsidRPr="00B2634C" w:rsidRDefault="00437308" w:rsidP="00D27826">
            <w:pPr>
              <w:rPr>
                <w:rFonts w:ascii="Garamond" w:hAnsi="Garamond"/>
                <w:bCs/>
              </w:rPr>
            </w:pPr>
            <w:r w:rsidRPr="00B2634C">
              <w:rPr>
                <w:rFonts w:ascii="Garamond" w:hAnsi="Garamond"/>
                <w:bCs/>
              </w:rPr>
              <w:t>Molly Dondero, Department of Sociology</w:t>
            </w:r>
          </w:p>
        </w:tc>
        <w:tc>
          <w:tcPr>
            <w:tcW w:w="2808" w:type="dxa"/>
          </w:tcPr>
          <w:p w14:paraId="3A0C5E90" w14:textId="05432111" w:rsidR="00437308" w:rsidRPr="00B2634C" w:rsidRDefault="00437308" w:rsidP="00D27826">
            <w:pPr>
              <w:rPr>
                <w:rFonts w:ascii="Garamond" w:hAnsi="Garamond"/>
                <w:bCs/>
              </w:rPr>
            </w:pPr>
            <w:r w:rsidRPr="00B2634C">
              <w:rPr>
                <w:rFonts w:ascii="Garamond" w:hAnsi="Garamond"/>
                <w:bCs/>
              </w:rPr>
              <w:t>Completed July 2015</w:t>
            </w:r>
          </w:p>
        </w:tc>
      </w:tr>
      <w:tr w:rsidR="00437308" w:rsidRPr="00B2634C" w14:paraId="69819ED9" w14:textId="77777777" w:rsidTr="00706C44">
        <w:tc>
          <w:tcPr>
            <w:tcW w:w="6120" w:type="dxa"/>
          </w:tcPr>
          <w:p w14:paraId="6A6069B3" w14:textId="77777777" w:rsidR="00437308" w:rsidRPr="00B2634C" w:rsidRDefault="00437308" w:rsidP="00D27826">
            <w:pPr>
              <w:rPr>
                <w:rFonts w:ascii="Garamond" w:hAnsi="Garamond"/>
                <w:bCs/>
              </w:rPr>
            </w:pPr>
            <w:r w:rsidRPr="00B2634C">
              <w:rPr>
                <w:rFonts w:ascii="Garamond" w:hAnsi="Garamond"/>
                <w:bCs/>
              </w:rPr>
              <w:t>Celia Hubert, Department of Sociology</w:t>
            </w:r>
          </w:p>
        </w:tc>
        <w:tc>
          <w:tcPr>
            <w:tcW w:w="2808" w:type="dxa"/>
          </w:tcPr>
          <w:p w14:paraId="0FC3E700" w14:textId="425C0608" w:rsidR="00437308" w:rsidRPr="00B2634C" w:rsidRDefault="00437308" w:rsidP="006D1603">
            <w:pPr>
              <w:rPr>
                <w:rFonts w:ascii="Garamond" w:hAnsi="Garamond"/>
                <w:bCs/>
              </w:rPr>
            </w:pPr>
            <w:r w:rsidRPr="00B2634C">
              <w:rPr>
                <w:rFonts w:ascii="Garamond" w:hAnsi="Garamond"/>
                <w:bCs/>
              </w:rPr>
              <w:t>Completed July 2014</w:t>
            </w:r>
          </w:p>
        </w:tc>
      </w:tr>
      <w:tr w:rsidR="00437308" w:rsidRPr="00B2634C" w14:paraId="10903500" w14:textId="77777777" w:rsidTr="00706C44">
        <w:tc>
          <w:tcPr>
            <w:tcW w:w="6120" w:type="dxa"/>
          </w:tcPr>
          <w:p w14:paraId="2CB7DF59" w14:textId="77777777" w:rsidR="00437308" w:rsidRPr="00B2634C" w:rsidRDefault="00437308" w:rsidP="00D27826">
            <w:pPr>
              <w:rPr>
                <w:rFonts w:ascii="Garamond" w:hAnsi="Garamond"/>
                <w:bCs/>
              </w:rPr>
            </w:pPr>
            <w:r w:rsidRPr="00B2634C">
              <w:rPr>
                <w:rFonts w:ascii="Garamond" w:hAnsi="Garamond"/>
                <w:bCs/>
              </w:rPr>
              <w:t>Patricia Murietta, Department of Sociology</w:t>
            </w:r>
          </w:p>
        </w:tc>
        <w:tc>
          <w:tcPr>
            <w:tcW w:w="2808" w:type="dxa"/>
          </w:tcPr>
          <w:p w14:paraId="25001E1E" w14:textId="5F604648" w:rsidR="00437308" w:rsidRPr="00B2634C" w:rsidRDefault="00437308" w:rsidP="00D27826">
            <w:pPr>
              <w:rPr>
                <w:rFonts w:ascii="Garamond" w:hAnsi="Garamond"/>
                <w:bCs/>
              </w:rPr>
            </w:pPr>
            <w:r w:rsidRPr="00B2634C">
              <w:rPr>
                <w:rFonts w:ascii="Garamond" w:hAnsi="Garamond"/>
                <w:bCs/>
              </w:rPr>
              <w:t>Completed May 2014</w:t>
            </w:r>
          </w:p>
        </w:tc>
      </w:tr>
      <w:tr w:rsidR="00437308" w:rsidRPr="00B2634C" w14:paraId="7754C30C" w14:textId="77777777" w:rsidTr="00706C44">
        <w:tc>
          <w:tcPr>
            <w:tcW w:w="6120" w:type="dxa"/>
          </w:tcPr>
          <w:p w14:paraId="3EABD5FB" w14:textId="77777777" w:rsidR="00437308" w:rsidRPr="00B2634C" w:rsidRDefault="00437308" w:rsidP="00D27826">
            <w:pPr>
              <w:rPr>
                <w:rFonts w:ascii="Garamond" w:hAnsi="Garamond"/>
                <w:bCs/>
              </w:rPr>
            </w:pPr>
            <w:r w:rsidRPr="00B2634C">
              <w:rPr>
                <w:rFonts w:ascii="Garamond" w:hAnsi="Garamond"/>
                <w:bCs/>
              </w:rPr>
              <w:t>Hernan Manzelli, Department of Sociology</w:t>
            </w:r>
          </w:p>
        </w:tc>
        <w:tc>
          <w:tcPr>
            <w:tcW w:w="2808" w:type="dxa"/>
          </w:tcPr>
          <w:p w14:paraId="613CDF70" w14:textId="51A8AC75" w:rsidR="00437308" w:rsidRPr="00B2634C" w:rsidRDefault="00437308" w:rsidP="00D27826">
            <w:pPr>
              <w:rPr>
                <w:rFonts w:ascii="Garamond" w:hAnsi="Garamond"/>
                <w:bCs/>
              </w:rPr>
            </w:pPr>
            <w:r w:rsidRPr="00B2634C">
              <w:rPr>
                <w:rFonts w:ascii="Garamond" w:hAnsi="Garamond"/>
                <w:bCs/>
              </w:rPr>
              <w:t>Completed August 2014</w:t>
            </w:r>
          </w:p>
        </w:tc>
      </w:tr>
    </w:tbl>
    <w:p w14:paraId="09CB8AC4" w14:textId="77777777" w:rsidR="00437308" w:rsidRPr="00B2634C" w:rsidRDefault="00437308" w:rsidP="00437308">
      <w:pPr>
        <w:pStyle w:val="ListParagraph"/>
        <w:rPr>
          <w:rFonts w:ascii="Garamond" w:hAnsi="Garamond"/>
          <w:bCs/>
          <w:i/>
          <w:sz w:val="24"/>
          <w:szCs w:val="24"/>
        </w:rPr>
      </w:pPr>
    </w:p>
    <w:p w14:paraId="609727CA" w14:textId="26026E7B" w:rsidR="00437308" w:rsidRPr="00B2634C" w:rsidRDefault="00437308" w:rsidP="00706C44">
      <w:pPr>
        <w:pStyle w:val="ListParagraph"/>
        <w:ind w:left="360"/>
        <w:rPr>
          <w:rFonts w:ascii="Garamond" w:hAnsi="Garamond"/>
          <w:bCs/>
          <w:i/>
          <w:sz w:val="24"/>
          <w:szCs w:val="24"/>
        </w:rPr>
      </w:pPr>
      <w:r w:rsidRPr="00B2634C">
        <w:rPr>
          <w:rFonts w:ascii="Garamond" w:hAnsi="Garamond"/>
          <w:bCs/>
          <w:i/>
          <w:sz w:val="24"/>
          <w:szCs w:val="24"/>
        </w:rPr>
        <w:t xml:space="preserve">Ph.D. </w:t>
      </w:r>
      <w:r w:rsidR="00EB3784">
        <w:rPr>
          <w:rFonts w:ascii="Garamond" w:hAnsi="Garamond"/>
          <w:bCs/>
          <w:i/>
          <w:sz w:val="24"/>
          <w:szCs w:val="24"/>
        </w:rPr>
        <w:t>Comprehensive</w:t>
      </w:r>
      <w:r w:rsidRPr="00B2634C">
        <w:rPr>
          <w:rFonts w:ascii="Garamond" w:hAnsi="Garamond"/>
          <w:bCs/>
          <w:i/>
          <w:sz w:val="24"/>
          <w:szCs w:val="24"/>
        </w:rPr>
        <w:t xml:space="preserve"> Examination Committee Member</w:t>
      </w:r>
      <w:r w:rsidR="007A1058">
        <w:rPr>
          <w:rFonts w:ascii="Garamond" w:hAnsi="Garamond"/>
          <w:bCs/>
          <w:i/>
          <w:sz w:val="24"/>
          <w:szCs w:val="24"/>
        </w:rPr>
        <w:t xml:space="preserve"> (2)</w:t>
      </w: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808"/>
      </w:tblGrid>
      <w:tr w:rsidR="00437308" w:rsidRPr="00B2634C" w14:paraId="2B968E2F" w14:textId="77777777" w:rsidTr="007939EE">
        <w:trPr>
          <w:trHeight w:val="306"/>
        </w:trPr>
        <w:tc>
          <w:tcPr>
            <w:tcW w:w="6120" w:type="dxa"/>
          </w:tcPr>
          <w:p w14:paraId="6AF43A4B" w14:textId="2627995A" w:rsidR="00437308" w:rsidRPr="007939EE" w:rsidRDefault="00437308" w:rsidP="00D27826">
            <w:pPr>
              <w:rPr>
                <w:rFonts w:ascii="Garamond" w:hAnsi="Garamond"/>
              </w:rPr>
            </w:pPr>
            <w:r w:rsidRPr="00B2634C">
              <w:rPr>
                <w:rFonts w:ascii="Garamond" w:hAnsi="Garamond"/>
              </w:rPr>
              <w:t>Koit Hung, Department of Sociology</w:t>
            </w:r>
          </w:p>
        </w:tc>
        <w:tc>
          <w:tcPr>
            <w:tcW w:w="2808" w:type="dxa"/>
          </w:tcPr>
          <w:p w14:paraId="366D5020" w14:textId="4EECDB6C" w:rsidR="00437308" w:rsidRPr="00B2634C" w:rsidRDefault="00437308" w:rsidP="00D27826">
            <w:pPr>
              <w:rPr>
                <w:rFonts w:ascii="Garamond" w:hAnsi="Garamond"/>
                <w:bCs/>
              </w:rPr>
            </w:pPr>
            <w:r w:rsidRPr="00B2634C">
              <w:rPr>
                <w:rFonts w:ascii="Garamond" w:hAnsi="Garamond"/>
                <w:bCs/>
              </w:rPr>
              <w:t>April 2018</w:t>
            </w:r>
          </w:p>
          <w:p w14:paraId="1AA79F4A" w14:textId="6FB8F8A4" w:rsidR="00437308" w:rsidRPr="00B2634C" w:rsidRDefault="00437308" w:rsidP="00D27826">
            <w:pPr>
              <w:rPr>
                <w:rFonts w:ascii="Garamond" w:hAnsi="Garamond"/>
                <w:bCs/>
              </w:rPr>
            </w:pPr>
          </w:p>
        </w:tc>
      </w:tr>
    </w:tbl>
    <w:p w14:paraId="4109F3BD" w14:textId="77777777" w:rsidR="00437308" w:rsidRPr="005A4547" w:rsidRDefault="00437308" w:rsidP="005A4547">
      <w:pPr>
        <w:spacing w:line="160" w:lineRule="exact"/>
        <w:rPr>
          <w:rFonts w:ascii="Garamond" w:hAnsi="Garamond"/>
          <w:bCs/>
          <w:i/>
        </w:rPr>
      </w:pPr>
    </w:p>
    <w:p w14:paraId="35D86770" w14:textId="119ABDE5" w:rsidR="00437308" w:rsidRPr="00B2634C" w:rsidRDefault="00437308" w:rsidP="00706C44">
      <w:pPr>
        <w:pStyle w:val="ListParagraph"/>
        <w:ind w:left="360"/>
        <w:rPr>
          <w:rFonts w:ascii="Garamond" w:hAnsi="Garamond"/>
          <w:bCs/>
          <w:i/>
          <w:sz w:val="24"/>
          <w:szCs w:val="24"/>
        </w:rPr>
      </w:pPr>
      <w:r w:rsidRPr="00B2634C">
        <w:rPr>
          <w:rFonts w:ascii="Garamond" w:hAnsi="Garamond"/>
          <w:bCs/>
          <w:i/>
          <w:sz w:val="24"/>
          <w:szCs w:val="24"/>
        </w:rPr>
        <w:t>Undergraduate Research</w:t>
      </w:r>
      <w:r w:rsidR="006E0ECA">
        <w:rPr>
          <w:rFonts w:ascii="Garamond" w:hAnsi="Garamond"/>
          <w:bCs/>
          <w:i/>
          <w:sz w:val="24"/>
          <w:szCs w:val="24"/>
        </w:rPr>
        <w:t xml:space="preserve"> (4)</w:t>
      </w:r>
    </w:p>
    <w:tbl>
      <w:tblPr>
        <w:tblStyle w:val="TableGrid"/>
        <w:tblpPr w:leftFromText="180" w:rightFromText="180" w:vertAnchor="text" w:horzAnchor="page" w:tblpX="1457" w:tblpY="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024"/>
      </w:tblGrid>
      <w:tr w:rsidR="00706C44" w:rsidRPr="00B2634C" w14:paraId="0B3DA244" w14:textId="77777777" w:rsidTr="00DB16F4">
        <w:tc>
          <w:tcPr>
            <w:tcW w:w="6138" w:type="dxa"/>
          </w:tcPr>
          <w:p w14:paraId="3AE19365" w14:textId="77777777" w:rsidR="00706C44" w:rsidRPr="00B2634C" w:rsidRDefault="00706C44" w:rsidP="007B7A7C">
            <w:pPr>
              <w:rPr>
                <w:rFonts w:ascii="Garamond" w:hAnsi="Garamond"/>
              </w:rPr>
            </w:pPr>
            <w:r w:rsidRPr="00B2634C">
              <w:rPr>
                <w:rFonts w:ascii="Garamond" w:hAnsi="Garamond"/>
              </w:rPr>
              <w:t>Patrícia Colomo Baray</w:t>
            </w:r>
            <w:r w:rsidRPr="00B2634C">
              <w:rPr>
                <w:rFonts w:ascii="Garamond" w:hAnsi="Garamond"/>
                <w:bCs/>
              </w:rPr>
              <w:t>, undergraduate research assistant</w:t>
            </w:r>
          </w:p>
        </w:tc>
        <w:tc>
          <w:tcPr>
            <w:tcW w:w="3024" w:type="dxa"/>
          </w:tcPr>
          <w:p w14:paraId="7AE05584" w14:textId="51263990" w:rsidR="00706C44" w:rsidRPr="00B2634C" w:rsidRDefault="00706C44" w:rsidP="007B7A7C">
            <w:pPr>
              <w:rPr>
                <w:rFonts w:ascii="Garamond" w:hAnsi="Garamond"/>
                <w:bCs/>
              </w:rPr>
            </w:pPr>
            <w:r w:rsidRPr="00B2634C">
              <w:rPr>
                <w:rFonts w:ascii="Garamond" w:hAnsi="Garamond"/>
                <w:bCs/>
              </w:rPr>
              <w:t>Fall &amp; Spring 2012</w:t>
            </w:r>
          </w:p>
        </w:tc>
      </w:tr>
      <w:tr w:rsidR="00706C44" w:rsidRPr="00B2634C" w14:paraId="455A609E" w14:textId="77777777" w:rsidTr="00DB16F4">
        <w:tc>
          <w:tcPr>
            <w:tcW w:w="6138" w:type="dxa"/>
          </w:tcPr>
          <w:p w14:paraId="5686C12D" w14:textId="77777777" w:rsidR="00706C44" w:rsidRPr="00B2634C" w:rsidRDefault="00706C44" w:rsidP="007B7A7C">
            <w:pPr>
              <w:rPr>
                <w:rFonts w:ascii="Garamond" w:hAnsi="Garamond"/>
                <w:bCs/>
              </w:rPr>
            </w:pPr>
            <w:r w:rsidRPr="00B2634C">
              <w:rPr>
                <w:rFonts w:ascii="Garamond" w:hAnsi="Garamond"/>
              </w:rPr>
              <w:t>Stephanie Livieres</w:t>
            </w:r>
            <w:r w:rsidRPr="00B2634C">
              <w:rPr>
                <w:rFonts w:ascii="Garamond" w:hAnsi="Garamond"/>
                <w:bCs/>
              </w:rPr>
              <w:t xml:space="preserve">, undergraduate research assistant </w:t>
            </w:r>
          </w:p>
        </w:tc>
        <w:tc>
          <w:tcPr>
            <w:tcW w:w="3024" w:type="dxa"/>
          </w:tcPr>
          <w:p w14:paraId="0AADB737" w14:textId="2F91D6F3" w:rsidR="00706C44" w:rsidRPr="00B2634C" w:rsidRDefault="00706C44" w:rsidP="007B7A7C">
            <w:pPr>
              <w:rPr>
                <w:rFonts w:ascii="Garamond" w:hAnsi="Garamond"/>
                <w:bCs/>
              </w:rPr>
            </w:pPr>
            <w:r w:rsidRPr="00B2634C">
              <w:rPr>
                <w:rFonts w:ascii="Garamond" w:hAnsi="Garamond"/>
                <w:bCs/>
              </w:rPr>
              <w:t>Fall 2010</w:t>
            </w:r>
          </w:p>
        </w:tc>
      </w:tr>
      <w:tr w:rsidR="00706C44" w:rsidRPr="00B2634C" w14:paraId="2D0241DA" w14:textId="77777777" w:rsidTr="00DB16F4">
        <w:tc>
          <w:tcPr>
            <w:tcW w:w="6138" w:type="dxa"/>
          </w:tcPr>
          <w:p w14:paraId="37396A9C" w14:textId="77777777" w:rsidR="00706C44" w:rsidRPr="00B2634C" w:rsidRDefault="00706C44" w:rsidP="007B7A7C">
            <w:pPr>
              <w:rPr>
                <w:rFonts w:ascii="Garamond" w:hAnsi="Garamond"/>
              </w:rPr>
            </w:pPr>
            <w:r w:rsidRPr="00B2634C">
              <w:rPr>
                <w:rFonts w:ascii="Garamond" w:hAnsi="Garamond"/>
              </w:rPr>
              <w:t>Melissa Macaya</w:t>
            </w:r>
            <w:r w:rsidRPr="00B2634C">
              <w:rPr>
                <w:rFonts w:ascii="Garamond" w:hAnsi="Garamond"/>
                <w:bCs/>
              </w:rPr>
              <w:t>, undergraduate research assistant</w:t>
            </w:r>
          </w:p>
        </w:tc>
        <w:tc>
          <w:tcPr>
            <w:tcW w:w="3024" w:type="dxa"/>
          </w:tcPr>
          <w:p w14:paraId="30BBBB03" w14:textId="08EFE7BF" w:rsidR="00706C44" w:rsidRPr="00B2634C" w:rsidRDefault="00706C44" w:rsidP="007B7A7C">
            <w:pPr>
              <w:rPr>
                <w:rFonts w:ascii="Garamond" w:hAnsi="Garamond"/>
                <w:bCs/>
              </w:rPr>
            </w:pPr>
            <w:r w:rsidRPr="00B2634C">
              <w:rPr>
                <w:rFonts w:ascii="Garamond" w:hAnsi="Garamond"/>
                <w:bCs/>
              </w:rPr>
              <w:t>Fall 2010</w:t>
            </w:r>
          </w:p>
        </w:tc>
      </w:tr>
      <w:tr w:rsidR="00706C44" w:rsidRPr="00B2634C" w14:paraId="07C11745" w14:textId="77777777" w:rsidTr="00DB16F4">
        <w:tc>
          <w:tcPr>
            <w:tcW w:w="6138" w:type="dxa"/>
          </w:tcPr>
          <w:p w14:paraId="4AA500EA" w14:textId="77777777" w:rsidR="00706C44" w:rsidRPr="00B2634C" w:rsidRDefault="00706C44" w:rsidP="007B7A7C">
            <w:pPr>
              <w:rPr>
                <w:rFonts w:ascii="Garamond" w:hAnsi="Garamond"/>
                <w:bCs/>
              </w:rPr>
            </w:pPr>
            <w:r w:rsidRPr="00B2634C">
              <w:rPr>
                <w:rFonts w:ascii="Garamond" w:hAnsi="Garamond"/>
              </w:rPr>
              <w:t>Juliet McDonnell</w:t>
            </w:r>
            <w:r w:rsidRPr="00B2634C">
              <w:rPr>
                <w:rFonts w:ascii="Garamond" w:hAnsi="Garamond"/>
                <w:bCs/>
              </w:rPr>
              <w:t>, undergraduate research assistant</w:t>
            </w:r>
          </w:p>
        </w:tc>
        <w:tc>
          <w:tcPr>
            <w:tcW w:w="3024" w:type="dxa"/>
          </w:tcPr>
          <w:p w14:paraId="3720FE1B" w14:textId="769A3817" w:rsidR="00706C44" w:rsidRPr="00B2634C" w:rsidRDefault="00706C44" w:rsidP="007B7A7C">
            <w:pPr>
              <w:rPr>
                <w:rFonts w:ascii="Garamond" w:hAnsi="Garamond"/>
                <w:bCs/>
              </w:rPr>
            </w:pPr>
            <w:r w:rsidRPr="00B2634C">
              <w:rPr>
                <w:rFonts w:ascii="Garamond" w:hAnsi="Garamond"/>
                <w:bCs/>
              </w:rPr>
              <w:t>Spring 2010</w:t>
            </w:r>
          </w:p>
        </w:tc>
      </w:tr>
    </w:tbl>
    <w:p w14:paraId="5B0BA4FD" w14:textId="77777777" w:rsidR="00437308" w:rsidRPr="00B2634C" w:rsidRDefault="00437308" w:rsidP="00437308">
      <w:pPr>
        <w:rPr>
          <w:rFonts w:ascii="Garamond" w:hAnsi="Garamond"/>
        </w:rPr>
      </w:pPr>
    </w:p>
    <w:p w14:paraId="3212AE72" w14:textId="77777777" w:rsidR="00437308" w:rsidRPr="00B2634C" w:rsidRDefault="00437308" w:rsidP="00437308">
      <w:pPr>
        <w:pStyle w:val="ListParagraph"/>
        <w:rPr>
          <w:rFonts w:ascii="Garamond" w:hAnsi="Garamond"/>
          <w:sz w:val="24"/>
          <w:szCs w:val="24"/>
        </w:rPr>
      </w:pPr>
    </w:p>
    <w:p w14:paraId="46E134E8" w14:textId="545AC54E" w:rsidR="006D1603" w:rsidRPr="006D1603" w:rsidRDefault="00CC1396" w:rsidP="006D1603">
      <w:pPr>
        <w:pStyle w:val="ListParagraph"/>
        <w:rPr>
          <w:rFonts w:ascii="Garamond" w:hAnsi="Garamond"/>
          <w:b/>
          <w:bCs/>
          <w:sz w:val="24"/>
          <w:szCs w:val="24"/>
        </w:rPr>
      </w:pPr>
      <w:r w:rsidRPr="00B2634C">
        <w:rPr>
          <w:rFonts w:ascii="Garamond" w:hAnsi="Garamond"/>
          <w:bCs/>
          <w:sz w:val="24"/>
          <w:szCs w:val="24"/>
        </w:rPr>
        <w:br w:type="textWrapping" w:clear="all"/>
      </w:r>
    </w:p>
    <w:p w14:paraId="3DD1DAF7" w14:textId="36CA16C3" w:rsidR="00706C44" w:rsidRDefault="00706C44" w:rsidP="004878B5">
      <w:pPr>
        <w:ind w:left="360"/>
        <w:rPr>
          <w:rFonts w:ascii="Garamond" w:hAnsi="Garamond"/>
          <w:bCs/>
          <w:i/>
        </w:rPr>
      </w:pPr>
      <w:r w:rsidRPr="00706C44">
        <w:rPr>
          <w:rFonts w:ascii="Garamond" w:hAnsi="Garamond"/>
          <w:bCs/>
          <w:i/>
        </w:rPr>
        <w:t>Undergraduate Mentoring-Peer Instructor in Signature Course (1)</w:t>
      </w: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808"/>
      </w:tblGrid>
      <w:tr w:rsidR="00DB16F4" w:rsidRPr="00B2634C" w14:paraId="7E1191AA" w14:textId="77777777" w:rsidTr="00DB16F4">
        <w:tc>
          <w:tcPr>
            <w:tcW w:w="6120" w:type="dxa"/>
          </w:tcPr>
          <w:p w14:paraId="2DA76780" w14:textId="28161C8F" w:rsidR="00DB16F4" w:rsidRPr="00B2634C" w:rsidRDefault="00DB16F4" w:rsidP="008A47A9">
            <w:pPr>
              <w:rPr>
                <w:rFonts w:ascii="Garamond" w:hAnsi="Garamond"/>
                <w:bCs/>
              </w:rPr>
            </w:pPr>
            <w:r>
              <w:rPr>
                <w:rFonts w:ascii="Garamond" w:hAnsi="Garamond"/>
                <w:bCs/>
              </w:rPr>
              <w:t>Rachel Dang</w:t>
            </w:r>
          </w:p>
        </w:tc>
        <w:tc>
          <w:tcPr>
            <w:tcW w:w="2808" w:type="dxa"/>
          </w:tcPr>
          <w:p w14:paraId="0A3A6A6D" w14:textId="02827822" w:rsidR="00DB16F4" w:rsidRPr="00B2634C" w:rsidRDefault="00DB16F4" w:rsidP="008A47A9">
            <w:pPr>
              <w:rPr>
                <w:rFonts w:ascii="Garamond" w:hAnsi="Garamond"/>
                <w:bCs/>
              </w:rPr>
            </w:pPr>
            <w:r>
              <w:rPr>
                <w:rFonts w:ascii="Garamond" w:hAnsi="Garamond"/>
                <w:bCs/>
              </w:rPr>
              <w:t>Fall 2012</w:t>
            </w:r>
          </w:p>
        </w:tc>
      </w:tr>
    </w:tbl>
    <w:p w14:paraId="11DE29A3" w14:textId="77777777" w:rsidR="003C035D" w:rsidRDefault="003C035D" w:rsidP="00D4055C">
      <w:pPr>
        <w:rPr>
          <w:rFonts w:ascii="Garamond" w:hAnsi="Garamond"/>
          <w:b/>
          <w:bCs/>
          <w:u w:val="single"/>
        </w:rPr>
      </w:pPr>
    </w:p>
    <w:p w14:paraId="7341995A" w14:textId="6ED2FD63" w:rsidR="00CC1396" w:rsidRPr="00840CB2" w:rsidRDefault="00CC1396" w:rsidP="00D4055C">
      <w:pPr>
        <w:rPr>
          <w:rFonts w:ascii="Garamond" w:hAnsi="Garamond"/>
          <w:b/>
          <w:bCs/>
          <w:u w:val="single"/>
        </w:rPr>
      </w:pPr>
      <w:r w:rsidRPr="00840CB2">
        <w:rPr>
          <w:rFonts w:ascii="Garamond" w:hAnsi="Garamond"/>
          <w:b/>
          <w:bCs/>
          <w:u w:val="single"/>
        </w:rPr>
        <w:t>University of Michigan</w:t>
      </w:r>
    </w:p>
    <w:p w14:paraId="7616D170" w14:textId="0B418667" w:rsidR="00CC1396" w:rsidRDefault="00CC1396" w:rsidP="00033561">
      <w:pPr>
        <w:tabs>
          <w:tab w:val="left" w:pos="360"/>
        </w:tabs>
        <w:ind w:left="360"/>
        <w:jc w:val="both"/>
        <w:rPr>
          <w:rFonts w:ascii="Garamond" w:hAnsi="Garamond"/>
          <w:bCs/>
          <w:i/>
        </w:rPr>
      </w:pPr>
      <w:r w:rsidRPr="004878B5">
        <w:rPr>
          <w:rFonts w:ascii="Garamond" w:hAnsi="Garamond"/>
          <w:bCs/>
          <w:i/>
        </w:rPr>
        <w:t xml:space="preserve">Dissertation Committee </w:t>
      </w:r>
      <w:r w:rsidR="008833EB">
        <w:rPr>
          <w:rFonts w:ascii="Garamond" w:hAnsi="Garamond"/>
          <w:bCs/>
          <w:i/>
        </w:rPr>
        <w:t>Chair</w:t>
      </w: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808"/>
      </w:tblGrid>
      <w:tr w:rsidR="00033561" w:rsidRPr="00B2634C" w14:paraId="5867CD39" w14:textId="77777777" w:rsidTr="00033561">
        <w:tc>
          <w:tcPr>
            <w:tcW w:w="6120" w:type="dxa"/>
          </w:tcPr>
          <w:p w14:paraId="0C4A14EA" w14:textId="0BE00481" w:rsidR="00033561" w:rsidRPr="00B2634C" w:rsidRDefault="00033561" w:rsidP="008A47A9">
            <w:pPr>
              <w:rPr>
                <w:rFonts w:ascii="Garamond" w:hAnsi="Garamond"/>
                <w:bCs/>
              </w:rPr>
            </w:pPr>
            <w:r w:rsidRPr="00033561">
              <w:rPr>
                <w:rFonts w:ascii="Garamond" w:hAnsi="Garamond"/>
                <w:bCs/>
              </w:rPr>
              <w:t>Fernando Andrade, School of Education</w:t>
            </w:r>
          </w:p>
        </w:tc>
        <w:tc>
          <w:tcPr>
            <w:tcW w:w="2808" w:type="dxa"/>
          </w:tcPr>
          <w:p w14:paraId="11111BE5" w14:textId="26023820" w:rsidR="00033561" w:rsidRPr="00B2634C" w:rsidRDefault="00033561" w:rsidP="008A47A9">
            <w:pPr>
              <w:rPr>
                <w:rFonts w:ascii="Garamond" w:hAnsi="Garamond"/>
                <w:bCs/>
              </w:rPr>
            </w:pPr>
            <w:r w:rsidRPr="00033561">
              <w:rPr>
                <w:rFonts w:ascii="Garamond" w:hAnsi="Garamond"/>
                <w:bCs/>
              </w:rPr>
              <w:t>Completed Aug. 2012</w:t>
            </w:r>
          </w:p>
        </w:tc>
      </w:tr>
    </w:tbl>
    <w:p w14:paraId="2BB4BF41" w14:textId="77777777" w:rsidR="00105861" w:rsidRPr="004878B5" w:rsidRDefault="00105861" w:rsidP="004878B5">
      <w:pPr>
        <w:tabs>
          <w:tab w:val="left" w:pos="360"/>
        </w:tabs>
        <w:ind w:left="360"/>
        <w:rPr>
          <w:rFonts w:ascii="Garamond" w:hAnsi="Garamond"/>
          <w:bCs/>
          <w:i/>
        </w:rPr>
      </w:pPr>
    </w:p>
    <w:p w14:paraId="20EC9E51" w14:textId="6C29E1AB" w:rsidR="00314F19" w:rsidRPr="00840CB2" w:rsidRDefault="00CC1396" w:rsidP="005D5585">
      <w:pPr>
        <w:rPr>
          <w:rFonts w:ascii="Garamond" w:hAnsi="Garamond"/>
          <w:b/>
          <w:bCs/>
          <w:u w:val="single"/>
        </w:rPr>
      </w:pPr>
      <w:r w:rsidRPr="00840CB2">
        <w:rPr>
          <w:rFonts w:ascii="Garamond" w:hAnsi="Garamond"/>
          <w:b/>
          <w:bCs/>
          <w:u w:val="single"/>
        </w:rPr>
        <w:t>Federal University of Minas Gerais, Brazil</w:t>
      </w:r>
    </w:p>
    <w:p w14:paraId="3C24D268" w14:textId="77777777" w:rsidR="00CC1396" w:rsidRPr="00B2634C" w:rsidRDefault="00CC1396" w:rsidP="004878B5">
      <w:pPr>
        <w:pStyle w:val="ListParagraph"/>
        <w:ind w:left="360"/>
        <w:rPr>
          <w:rFonts w:ascii="Garamond" w:hAnsi="Garamond"/>
          <w:bCs/>
          <w:i/>
          <w:sz w:val="24"/>
          <w:szCs w:val="24"/>
        </w:rPr>
      </w:pPr>
      <w:r w:rsidRPr="00B2634C">
        <w:rPr>
          <w:rFonts w:ascii="Garamond" w:hAnsi="Garamond"/>
          <w:bCs/>
          <w:i/>
          <w:sz w:val="24"/>
          <w:szCs w:val="24"/>
        </w:rPr>
        <w:t>Dissertation Committee Member</w:t>
      </w: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808"/>
      </w:tblGrid>
      <w:tr w:rsidR="001A66B1" w:rsidRPr="00B2634C" w14:paraId="3CCFD793" w14:textId="77777777" w:rsidTr="00706C44">
        <w:tc>
          <w:tcPr>
            <w:tcW w:w="6120" w:type="dxa"/>
          </w:tcPr>
          <w:p w14:paraId="1F97772C" w14:textId="0C8E090F" w:rsidR="001A66B1" w:rsidRPr="00B2634C" w:rsidRDefault="001A66B1" w:rsidP="003F6AA4">
            <w:pPr>
              <w:rPr>
                <w:rFonts w:ascii="Garamond" w:hAnsi="Garamond"/>
                <w:bCs/>
              </w:rPr>
            </w:pPr>
            <w:r w:rsidRPr="00B2634C">
              <w:rPr>
                <w:rFonts w:ascii="Garamond" w:hAnsi="Garamond"/>
                <w:bCs/>
              </w:rPr>
              <w:t>Luiz Gama, Department of Economics</w:t>
            </w:r>
          </w:p>
        </w:tc>
        <w:tc>
          <w:tcPr>
            <w:tcW w:w="2808" w:type="dxa"/>
          </w:tcPr>
          <w:p w14:paraId="10C3A64F" w14:textId="55ADD928" w:rsidR="001A66B1" w:rsidRPr="00B2634C" w:rsidRDefault="001A66B1" w:rsidP="003F6AA4">
            <w:pPr>
              <w:rPr>
                <w:rFonts w:ascii="Garamond" w:hAnsi="Garamond"/>
                <w:bCs/>
              </w:rPr>
            </w:pPr>
            <w:r w:rsidRPr="00B2634C">
              <w:rPr>
                <w:rFonts w:ascii="Garamond" w:hAnsi="Garamond"/>
                <w:bCs/>
              </w:rPr>
              <w:t>Completed May 2017</w:t>
            </w:r>
          </w:p>
        </w:tc>
      </w:tr>
    </w:tbl>
    <w:p w14:paraId="30823D21" w14:textId="77777777" w:rsidR="00314F19" w:rsidRPr="00B4528B" w:rsidRDefault="00314F19" w:rsidP="00B4528B">
      <w:pPr>
        <w:rPr>
          <w:rFonts w:ascii="Garamond" w:hAnsi="Garamond"/>
          <w:bCs/>
          <w:i/>
        </w:rPr>
      </w:pPr>
    </w:p>
    <w:p w14:paraId="4EC7FB51" w14:textId="30584AD4" w:rsidR="008A67A6" w:rsidRPr="00B2634C" w:rsidRDefault="008A67A6" w:rsidP="00C72730">
      <w:pPr>
        <w:pBdr>
          <w:bottom w:val="single" w:sz="12" w:space="1" w:color="auto"/>
        </w:pBdr>
        <w:spacing w:after="120"/>
        <w:rPr>
          <w:rFonts w:ascii="Garamond" w:hAnsi="Garamond"/>
          <w:b/>
          <w:bCs/>
        </w:rPr>
      </w:pPr>
      <w:r w:rsidRPr="00B2634C">
        <w:rPr>
          <w:rFonts w:ascii="Garamond" w:hAnsi="Garamond"/>
          <w:b/>
          <w:bCs/>
        </w:rPr>
        <w:t>D</w:t>
      </w:r>
      <w:r w:rsidR="00840CB2">
        <w:rPr>
          <w:rFonts w:ascii="Garamond" w:hAnsi="Garamond"/>
          <w:b/>
          <w:bCs/>
        </w:rPr>
        <w:t>EPARTAMENTAL &amp; UNIVERSITY SERVICE</w:t>
      </w:r>
      <w:r w:rsidRPr="00B2634C">
        <w:rPr>
          <w:rFonts w:ascii="Garamond" w:hAnsi="Garamond"/>
          <w:b/>
          <w:bCs/>
        </w:rPr>
        <w:t xml:space="preserve"> </w:t>
      </w:r>
      <w:r w:rsidR="003C4A06">
        <w:rPr>
          <w:rFonts w:ascii="Garamond" w:hAnsi="Garamond"/>
          <w:b/>
          <w:bCs/>
        </w:rPr>
        <w:t>– U</w:t>
      </w:r>
      <w:r w:rsidR="0086396C">
        <w:rPr>
          <w:rFonts w:ascii="Garamond" w:hAnsi="Garamond"/>
          <w:b/>
          <w:bCs/>
        </w:rPr>
        <w:t xml:space="preserve">niversity of </w:t>
      </w:r>
      <w:r w:rsidR="003C4A06">
        <w:rPr>
          <w:rFonts w:ascii="Garamond" w:hAnsi="Garamond"/>
          <w:b/>
          <w:bCs/>
        </w:rPr>
        <w:t>T</w:t>
      </w:r>
      <w:r w:rsidR="0086396C">
        <w:rPr>
          <w:rFonts w:ascii="Garamond" w:hAnsi="Garamond"/>
          <w:b/>
          <w:bCs/>
        </w:rPr>
        <w:t xml:space="preserve">exas at </w:t>
      </w:r>
      <w:r w:rsidR="003C4A06">
        <w:rPr>
          <w:rFonts w:ascii="Garamond" w:hAnsi="Garamond"/>
          <w:b/>
          <w:bCs/>
        </w:rPr>
        <w:t>Austin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640"/>
      </w:tblGrid>
      <w:tr w:rsidR="000F57C3" w:rsidRPr="00B2634C" w14:paraId="02590F6B" w14:textId="77777777" w:rsidTr="003C4A06">
        <w:trPr>
          <w:trHeight w:hRule="exact" w:val="360"/>
        </w:trPr>
        <w:tc>
          <w:tcPr>
            <w:tcW w:w="1530" w:type="dxa"/>
          </w:tcPr>
          <w:p w14:paraId="22EE932A" w14:textId="59711691" w:rsidR="00877BD8" w:rsidRPr="00B2634C" w:rsidRDefault="00877BD8" w:rsidP="008A033C">
            <w:pPr>
              <w:rPr>
                <w:rFonts w:ascii="Garamond" w:hAnsi="Garamond"/>
                <w:bCs/>
              </w:rPr>
            </w:pPr>
            <w:r w:rsidRPr="00B2634C">
              <w:rPr>
                <w:rFonts w:ascii="Garamond" w:hAnsi="Garamond"/>
                <w:bCs/>
              </w:rPr>
              <w:t>2018-</w:t>
            </w:r>
            <w:r w:rsidR="008A033C">
              <w:rPr>
                <w:rFonts w:ascii="Garamond" w:hAnsi="Garamond"/>
                <w:bCs/>
              </w:rPr>
              <w:t>Present</w:t>
            </w:r>
          </w:p>
        </w:tc>
        <w:tc>
          <w:tcPr>
            <w:tcW w:w="8640" w:type="dxa"/>
          </w:tcPr>
          <w:p w14:paraId="35907804" w14:textId="725D4F6A" w:rsidR="00877BD8" w:rsidRPr="00B2634C" w:rsidRDefault="00CE140F" w:rsidP="003C4A06">
            <w:pPr>
              <w:rPr>
                <w:rFonts w:ascii="Garamond" w:hAnsi="Garamond"/>
              </w:rPr>
            </w:pPr>
            <w:r w:rsidRPr="00B2634C">
              <w:rPr>
                <w:rFonts w:ascii="Garamond" w:hAnsi="Garamond"/>
              </w:rPr>
              <w:t>Member-at-large, Council for Race and Ethnic Equity and Diversity (</w:t>
            </w:r>
            <w:r w:rsidR="00877BD8" w:rsidRPr="00B2634C">
              <w:rPr>
                <w:rFonts w:ascii="Garamond" w:hAnsi="Garamond"/>
              </w:rPr>
              <w:t>CREED</w:t>
            </w:r>
            <w:r w:rsidRPr="00B2634C">
              <w:rPr>
                <w:rFonts w:ascii="Garamond" w:hAnsi="Garamond"/>
              </w:rPr>
              <w:t>)</w:t>
            </w:r>
          </w:p>
        </w:tc>
      </w:tr>
      <w:tr w:rsidR="000F57C3" w:rsidRPr="00B2634C" w14:paraId="0DBF737B" w14:textId="77777777" w:rsidTr="00C91B64">
        <w:trPr>
          <w:trHeight w:hRule="exact" w:val="374"/>
        </w:trPr>
        <w:tc>
          <w:tcPr>
            <w:tcW w:w="1530" w:type="dxa"/>
          </w:tcPr>
          <w:p w14:paraId="43EA78EA" w14:textId="67E8BF32" w:rsidR="00F32A54" w:rsidRPr="00B2634C" w:rsidRDefault="00F32A54" w:rsidP="006536B4">
            <w:pPr>
              <w:rPr>
                <w:rFonts w:ascii="Garamond" w:hAnsi="Garamond"/>
                <w:bCs/>
              </w:rPr>
            </w:pPr>
            <w:r w:rsidRPr="00B2634C">
              <w:rPr>
                <w:rFonts w:ascii="Garamond" w:hAnsi="Garamond"/>
                <w:bCs/>
              </w:rPr>
              <w:t>2014-</w:t>
            </w:r>
            <w:r w:rsidR="006536B4" w:rsidRPr="00B2634C">
              <w:rPr>
                <w:rFonts w:ascii="Garamond" w:hAnsi="Garamond"/>
                <w:bCs/>
              </w:rPr>
              <w:t>2018</w:t>
            </w:r>
          </w:p>
        </w:tc>
        <w:tc>
          <w:tcPr>
            <w:tcW w:w="8640" w:type="dxa"/>
          </w:tcPr>
          <w:p w14:paraId="152D8120" w14:textId="77777777" w:rsidR="00F32A54" w:rsidRPr="00B2634C" w:rsidRDefault="00F32A54" w:rsidP="006332DF">
            <w:pPr>
              <w:rPr>
                <w:rFonts w:ascii="Garamond" w:hAnsi="Garamond"/>
              </w:rPr>
            </w:pPr>
            <w:r w:rsidRPr="00B2634C">
              <w:rPr>
                <w:rFonts w:ascii="Garamond" w:hAnsi="Garamond"/>
              </w:rPr>
              <w:t>Associate Chair, Department of Sociology</w:t>
            </w:r>
          </w:p>
        </w:tc>
      </w:tr>
      <w:tr w:rsidR="000F57C3" w:rsidRPr="00B2634C" w14:paraId="46338DEA" w14:textId="77777777" w:rsidTr="00C91B64">
        <w:trPr>
          <w:trHeight w:hRule="exact" w:val="374"/>
        </w:trPr>
        <w:tc>
          <w:tcPr>
            <w:tcW w:w="1530" w:type="dxa"/>
          </w:tcPr>
          <w:p w14:paraId="738BEB2F" w14:textId="2A64AC8E" w:rsidR="00462F33" w:rsidRPr="00B2634C" w:rsidRDefault="00791A86" w:rsidP="003F6AA4">
            <w:pPr>
              <w:rPr>
                <w:rFonts w:ascii="Garamond" w:hAnsi="Garamond"/>
                <w:bCs/>
              </w:rPr>
            </w:pPr>
            <w:r w:rsidRPr="00B2634C">
              <w:rPr>
                <w:rFonts w:ascii="Garamond" w:hAnsi="Garamond"/>
                <w:bCs/>
              </w:rPr>
              <w:t>2016</w:t>
            </w:r>
            <w:r w:rsidR="00462F33" w:rsidRPr="00B2634C">
              <w:rPr>
                <w:rFonts w:ascii="Garamond" w:hAnsi="Garamond"/>
                <w:bCs/>
              </w:rPr>
              <w:t>-Present</w:t>
            </w:r>
          </w:p>
        </w:tc>
        <w:tc>
          <w:tcPr>
            <w:tcW w:w="8640" w:type="dxa"/>
          </w:tcPr>
          <w:p w14:paraId="59CA6FE5" w14:textId="42D82F29" w:rsidR="00462F33" w:rsidRPr="00B2634C" w:rsidRDefault="00462F33" w:rsidP="003F6AA4">
            <w:pPr>
              <w:rPr>
                <w:rFonts w:ascii="Garamond" w:hAnsi="Garamond"/>
              </w:rPr>
            </w:pPr>
            <w:r w:rsidRPr="00B2634C">
              <w:rPr>
                <w:rFonts w:ascii="Garamond" w:hAnsi="Garamond"/>
              </w:rPr>
              <w:t>UT Bridging Disciplines Program</w:t>
            </w:r>
          </w:p>
        </w:tc>
      </w:tr>
      <w:tr w:rsidR="000F57C3" w:rsidRPr="00B2634C" w14:paraId="5170BBFE" w14:textId="77777777" w:rsidTr="00C91B64">
        <w:trPr>
          <w:trHeight w:hRule="exact" w:val="374"/>
        </w:trPr>
        <w:tc>
          <w:tcPr>
            <w:tcW w:w="1530" w:type="dxa"/>
          </w:tcPr>
          <w:p w14:paraId="6E3FB603" w14:textId="2EFFBA9F" w:rsidR="001F0FBD" w:rsidRPr="00B2634C" w:rsidRDefault="001F0FBD" w:rsidP="003F6AA4">
            <w:pPr>
              <w:rPr>
                <w:rFonts w:ascii="Garamond" w:hAnsi="Garamond"/>
                <w:bCs/>
              </w:rPr>
            </w:pPr>
            <w:r w:rsidRPr="00B2634C">
              <w:rPr>
                <w:rFonts w:ascii="Garamond" w:hAnsi="Garamond"/>
                <w:bCs/>
              </w:rPr>
              <w:t>2017-Present</w:t>
            </w:r>
          </w:p>
        </w:tc>
        <w:tc>
          <w:tcPr>
            <w:tcW w:w="8640" w:type="dxa"/>
          </w:tcPr>
          <w:p w14:paraId="1D36914B" w14:textId="14CE2F36" w:rsidR="001F0FBD" w:rsidRPr="00B2634C" w:rsidRDefault="005349B9" w:rsidP="003F6AA4">
            <w:pPr>
              <w:rPr>
                <w:rFonts w:ascii="Garamond" w:hAnsi="Garamond"/>
              </w:rPr>
            </w:pPr>
            <w:r>
              <w:rPr>
                <w:rFonts w:ascii="Garamond" w:hAnsi="Garamond"/>
              </w:rPr>
              <w:t xml:space="preserve">Member, </w:t>
            </w:r>
            <w:r w:rsidR="001F0FBD" w:rsidRPr="00B2634C">
              <w:rPr>
                <w:rFonts w:ascii="Garamond" w:hAnsi="Garamond"/>
              </w:rPr>
              <w:t>Graduate Admissions Committee</w:t>
            </w:r>
            <w:r w:rsidR="002F5537" w:rsidRPr="00B2634C">
              <w:rPr>
                <w:rFonts w:ascii="Garamond" w:hAnsi="Garamond"/>
              </w:rPr>
              <w:t>, Department of Sociology</w:t>
            </w:r>
            <w:r w:rsidR="001F0FBD" w:rsidRPr="00B2634C">
              <w:rPr>
                <w:rFonts w:ascii="Garamond" w:hAnsi="Garamond"/>
              </w:rPr>
              <w:t xml:space="preserve"> (elected)</w:t>
            </w:r>
          </w:p>
        </w:tc>
      </w:tr>
      <w:tr w:rsidR="000F57C3" w:rsidRPr="00B2634C" w14:paraId="217B0606" w14:textId="77777777" w:rsidTr="00C91B64">
        <w:trPr>
          <w:trHeight w:hRule="exact" w:val="374"/>
        </w:trPr>
        <w:tc>
          <w:tcPr>
            <w:tcW w:w="1530" w:type="dxa"/>
          </w:tcPr>
          <w:p w14:paraId="302BE536" w14:textId="77777777" w:rsidR="00191C87" w:rsidRPr="00B2634C" w:rsidRDefault="00191C87" w:rsidP="00D7426F">
            <w:pPr>
              <w:rPr>
                <w:rFonts w:ascii="Garamond" w:hAnsi="Garamond"/>
                <w:bCs/>
              </w:rPr>
            </w:pPr>
            <w:r w:rsidRPr="00B2634C">
              <w:rPr>
                <w:rFonts w:ascii="Garamond" w:hAnsi="Garamond"/>
                <w:bCs/>
              </w:rPr>
              <w:lastRenderedPageBreak/>
              <w:t>2015-Present</w:t>
            </w:r>
          </w:p>
        </w:tc>
        <w:tc>
          <w:tcPr>
            <w:tcW w:w="8640" w:type="dxa"/>
          </w:tcPr>
          <w:p w14:paraId="1F05181E" w14:textId="77777777" w:rsidR="00191C87" w:rsidRPr="00B2634C" w:rsidRDefault="00191C87" w:rsidP="00D7426F">
            <w:pPr>
              <w:rPr>
                <w:rFonts w:ascii="Garamond" w:hAnsi="Garamond"/>
              </w:rPr>
            </w:pPr>
            <w:r w:rsidRPr="00B2634C">
              <w:rPr>
                <w:rFonts w:ascii="Garamond" w:hAnsi="Garamond"/>
              </w:rPr>
              <w:t>PRC Governance Committee</w:t>
            </w:r>
          </w:p>
        </w:tc>
      </w:tr>
      <w:tr w:rsidR="000F57C3" w:rsidRPr="00B2634C" w14:paraId="12C6F4F0" w14:textId="77777777" w:rsidTr="00C91B64">
        <w:trPr>
          <w:trHeight w:hRule="exact" w:val="374"/>
        </w:trPr>
        <w:tc>
          <w:tcPr>
            <w:tcW w:w="1530" w:type="dxa"/>
          </w:tcPr>
          <w:p w14:paraId="2E14571C" w14:textId="75AF599A" w:rsidR="00945B6E" w:rsidRPr="00B2634C" w:rsidRDefault="00945B6E" w:rsidP="003F6AA4">
            <w:pPr>
              <w:rPr>
                <w:rFonts w:ascii="Garamond" w:hAnsi="Garamond"/>
                <w:bCs/>
              </w:rPr>
            </w:pPr>
            <w:r w:rsidRPr="00B2634C">
              <w:rPr>
                <w:rFonts w:ascii="Garamond" w:hAnsi="Garamond"/>
                <w:bCs/>
              </w:rPr>
              <w:t>2015</w:t>
            </w:r>
          </w:p>
        </w:tc>
        <w:tc>
          <w:tcPr>
            <w:tcW w:w="8640" w:type="dxa"/>
          </w:tcPr>
          <w:p w14:paraId="56C871D9" w14:textId="023FF864" w:rsidR="00945B6E" w:rsidRPr="00B2634C" w:rsidRDefault="00B10269" w:rsidP="003F6AA4">
            <w:pPr>
              <w:rPr>
                <w:rFonts w:ascii="Garamond" w:hAnsi="Garamond"/>
              </w:rPr>
            </w:pPr>
            <w:r>
              <w:rPr>
                <w:rFonts w:ascii="Garamond" w:hAnsi="Garamond"/>
              </w:rPr>
              <w:t xml:space="preserve">Organizer, </w:t>
            </w:r>
            <w:r w:rsidR="00945B6E" w:rsidRPr="00B2634C">
              <w:rPr>
                <w:rFonts w:ascii="Garamond" w:hAnsi="Garamond"/>
              </w:rPr>
              <w:t>Workshops on “Racial Inequality” and “Social Stratification”</w:t>
            </w:r>
            <w:r w:rsidR="001D64E5" w:rsidRPr="00B2634C">
              <w:rPr>
                <w:rFonts w:ascii="Garamond" w:hAnsi="Garamond"/>
              </w:rPr>
              <w:t>, LLILAS</w:t>
            </w:r>
          </w:p>
          <w:p w14:paraId="24E7B136" w14:textId="77777777" w:rsidR="00945B6E" w:rsidRPr="00B2634C" w:rsidRDefault="00945B6E" w:rsidP="003F6AA4">
            <w:pPr>
              <w:rPr>
                <w:rFonts w:ascii="Garamond" w:hAnsi="Garamond"/>
              </w:rPr>
            </w:pPr>
          </w:p>
          <w:p w14:paraId="678619E4" w14:textId="77777777" w:rsidR="00945B6E" w:rsidRPr="00B2634C" w:rsidRDefault="00945B6E" w:rsidP="003F6AA4">
            <w:pPr>
              <w:rPr>
                <w:rFonts w:ascii="Garamond" w:hAnsi="Garamond"/>
              </w:rPr>
            </w:pPr>
          </w:p>
          <w:p w14:paraId="1E9C1F4A" w14:textId="77777777" w:rsidR="00945B6E" w:rsidRPr="00B2634C" w:rsidRDefault="00945B6E" w:rsidP="003F6AA4">
            <w:pPr>
              <w:rPr>
                <w:rFonts w:ascii="Garamond" w:hAnsi="Garamond"/>
              </w:rPr>
            </w:pPr>
          </w:p>
          <w:p w14:paraId="5D5EA403" w14:textId="77777777" w:rsidR="00945B6E" w:rsidRPr="00B2634C" w:rsidRDefault="00945B6E" w:rsidP="003F6AA4">
            <w:pPr>
              <w:rPr>
                <w:rFonts w:ascii="Garamond" w:hAnsi="Garamond"/>
              </w:rPr>
            </w:pPr>
          </w:p>
        </w:tc>
      </w:tr>
      <w:tr w:rsidR="000F57C3" w:rsidRPr="006474A9" w14:paraId="0C12E387" w14:textId="77777777" w:rsidTr="00C91B64">
        <w:trPr>
          <w:trHeight w:hRule="exact" w:val="374"/>
        </w:trPr>
        <w:tc>
          <w:tcPr>
            <w:tcW w:w="1530" w:type="dxa"/>
          </w:tcPr>
          <w:p w14:paraId="55C172B2" w14:textId="62C46F1E" w:rsidR="00EB0B93" w:rsidRPr="006474A9" w:rsidRDefault="00EB0B93" w:rsidP="003F6AA4">
            <w:pPr>
              <w:rPr>
                <w:rFonts w:ascii="Garamond" w:hAnsi="Garamond"/>
                <w:bCs/>
              </w:rPr>
            </w:pPr>
            <w:r w:rsidRPr="006474A9">
              <w:rPr>
                <w:rFonts w:ascii="Garamond" w:hAnsi="Garamond"/>
                <w:bCs/>
              </w:rPr>
              <w:t>2015</w:t>
            </w:r>
          </w:p>
        </w:tc>
        <w:tc>
          <w:tcPr>
            <w:tcW w:w="8640" w:type="dxa"/>
          </w:tcPr>
          <w:p w14:paraId="7959FB84" w14:textId="56CD91FD" w:rsidR="00EB0B93" w:rsidRPr="006474A9" w:rsidRDefault="00EB0B93" w:rsidP="003F6AA4">
            <w:pPr>
              <w:rPr>
                <w:rFonts w:ascii="Garamond" w:hAnsi="Garamond"/>
              </w:rPr>
            </w:pPr>
            <w:r w:rsidRPr="006474A9">
              <w:rPr>
                <w:rFonts w:ascii="Garamond" w:hAnsi="Garamond"/>
              </w:rPr>
              <w:t>Faculty Search Committee Member, Health</w:t>
            </w:r>
            <w:r w:rsidR="00945B6E" w:rsidRPr="006474A9">
              <w:rPr>
                <w:rFonts w:ascii="Garamond" w:hAnsi="Garamond"/>
              </w:rPr>
              <w:t>, Department of Sociology</w:t>
            </w:r>
          </w:p>
        </w:tc>
      </w:tr>
      <w:tr w:rsidR="000F57C3" w:rsidRPr="006474A9" w14:paraId="2958440D" w14:textId="77777777" w:rsidTr="00C91B64">
        <w:trPr>
          <w:trHeight w:hRule="exact" w:val="374"/>
        </w:trPr>
        <w:tc>
          <w:tcPr>
            <w:tcW w:w="1530" w:type="dxa"/>
          </w:tcPr>
          <w:p w14:paraId="07231EDC" w14:textId="22F4072C" w:rsidR="006C468D" w:rsidRPr="006474A9" w:rsidRDefault="006C468D" w:rsidP="003F6AA4">
            <w:pPr>
              <w:rPr>
                <w:rFonts w:ascii="Garamond" w:hAnsi="Garamond"/>
                <w:bCs/>
              </w:rPr>
            </w:pPr>
            <w:r w:rsidRPr="006474A9">
              <w:rPr>
                <w:rFonts w:ascii="Garamond" w:hAnsi="Garamond"/>
                <w:bCs/>
              </w:rPr>
              <w:t>2015-</w:t>
            </w:r>
            <w:r w:rsidR="0063611D" w:rsidRPr="006474A9">
              <w:rPr>
                <w:rFonts w:ascii="Garamond" w:hAnsi="Garamond"/>
                <w:bCs/>
              </w:rPr>
              <w:t>2017</w:t>
            </w:r>
          </w:p>
        </w:tc>
        <w:tc>
          <w:tcPr>
            <w:tcW w:w="8640" w:type="dxa"/>
          </w:tcPr>
          <w:p w14:paraId="696380FC" w14:textId="5BCA99FC" w:rsidR="006C468D" w:rsidRPr="006474A9" w:rsidRDefault="006C468D" w:rsidP="003F6AA4">
            <w:pPr>
              <w:rPr>
                <w:rFonts w:ascii="Garamond" w:hAnsi="Garamond"/>
              </w:rPr>
            </w:pPr>
            <w:r w:rsidRPr="006474A9">
              <w:rPr>
                <w:rFonts w:ascii="Garamond" w:hAnsi="Garamond"/>
              </w:rPr>
              <w:t>Member, Executive Committee, LLILAS</w:t>
            </w:r>
            <w:r w:rsidR="00DA550C" w:rsidRPr="006474A9">
              <w:rPr>
                <w:rFonts w:ascii="Garamond" w:hAnsi="Garamond"/>
              </w:rPr>
              <w:t xml:space="preserve"> (elected)</w:t>
            </w:r>
          </w:p>
        </w:tc>
      </w:tr>
      <w:tr w:rsidR="000F57C3" w:rsidRPr="006474A9" w14:paraId="5DCB341A" w14:textId="77777777" w:rsidTr="00C91B64">
        <w:trPr>
          <w:trHeight w:hRule="exact" w:val="374"/>
        </w:trPr>
        <w:tc>
          <w:tcPr>
            <w:tcW w:w="1530" w:type="dxa"/>
          </w:tcPr>
          <w:p w14:paraId="21BE0571" w14:textId="77777777" w:rsidR="00CF4F46" w:rsidRPr="006474A9" w:rsidRDefault="00CF4F46" w:rsidP="003F6AA4">
            <w:pPr>
              <w:rPr>
                <w:rFonts w:ascii="Garamond" w:hAnsi="Garamond"/>
                <w:bCs/>
              </w:rPr>
            </w:pPr>
            <w:r w:rsidRPr="006474A9">
              <w:rPr>
                <w:rFonts w:ascii="Garamond" w:hAnsi="Garamond"/>
                <w:bCs/>
              </w:rPr>
              <w:t>2013-2014</w:t>
            </w:r>
          </w:p>
        </w:tc>
        <w:tc>
          <w:tcPr>
            <w:tcW w:w="8640" w:type="dxa"/>
          </w:tcPr>
          <w:p w14:paraId="11E3734E" w14:textId="50855B94" w:rsidR="00CF4F46" w:rsidRPr="006474A9" w:rsidRDefault="00CF4F46" w:rsidP="003F6AA4">
            <w:pPr>
              <w:rPr>
                <w:rFonts w:ascii="Garamond" w:hAnsi="Garamond"/>
              </w:rPr>
            </w:pPr>
            <w:r w:rsidRPr="006474A9">
              <w:rPr>
                <w:rFonts w:ascii="Garamond" w:hAnsi="Garamond"/>
              </w:rPr>
              <w:t>Member, Graduate Steering Committee, Department of Sociology</w:t>
            </w:r>
            <w:r w:rsidR="00DA550C" w:rsidRPr="006474A9">
              <w:rPr>
                <w:rFonts w:ascii="Garamond" w:hAnsi="Garamond"/>
              </w:rPr>
              <w:t xml:space="preserve"> (elected)</w:t>
            </w:r>
          </w:p>
        </w:tc>
      </w:tr>
      <w:tr w:rsidR="000F57C3" w:rsidRPr="006474A9" w14:paraId="06FE6ACF" w14:textId="77777777" w:rsidTr="00C91B64">
        <w:trPr>
          <w:trHeight w:hRule="exact" w:val="374"/>
        </w:trPr>
        <w:tc>
          <w:tcPr>
            <w:tcW w:w="1530" w:type="dxa"/>
          </w:tcPr>
          <w:p w14:paraId="579AAF32" w14:textId="77777777" w:rsidR="00CF4F46" w:rsidRPr="006474A9" w:rsidRDefault="00CF4F46" w:rsidP="003F6AA4">
            <w:pPr>
              <w:rPr>
                <w:rFonts w:ascii="Garamond" w:hAnsi="Garamond"/>
                <w:bCs/>
              </w:rPr>
            </w:pPr>
            <w:r w:rsidRPr="006474A9">
              <w:rPr>
                <w:rFonts w:ascii="Garamond" w:hAnsi="Garamond"/>
                <w:bCs/>
              </w:rPr>
              <w:t>2013-2014</w:t>
            </w:r>
          </w:p>
        </w:tc>
        <w:tc>
          <w:tcPr>
            <w:tcW w:w="8640" w:type="dxa"/>
          </w:tcPr>
          <w:p w14:paraId="644004A0" w14:textId="3C49844A" w:rsidR="00CF4F46" w:rsidRPr="006474A9" w:rsidRDefault="00CF4F46" w:rsidP="003F6AA4">
            <w:pPr>
              <w:rPr>
                <w:rFonts w:ascii="Garamond" w:hAnsi="Garamond"/>
              </w:rPr>
            </w:pPr>
            <w:r w:rsidRPr="006474A9">
              <w:rPr>
                <w:rFonts w:ascii="Garamond" w:hAnsi="Garamond"/>
              </w:rPr>
              <w:t>Member, Executive Committee, Department of Sociology</w:t>
            </w:r>
            <w:r w:rsidR="00DA550C" w:rsidRPr="006474A9">
              <w:rPr>
                <w:rFonts w:ascii="Garamond" w:hAnsi="Garamond"/>
              </w:rPr>
              <w:t xml:space="preserve"> (elected)</w:t>
            </w:r>
          </w:p>
        </w:tc>
      </w:tr>
      <w:tr w:rsidR="000F57C3" w:rsidRPr="006474A9" w14:paraId="039049B7" w14:textId="77777777" w:rsidTr="00C91B64">
        <w:trPr>
          <w:trHeight w:hRule="exact" w:val="374"/>
        </w:trPr>
        <w:tc>
          <w:tcPr>
            <w:tcW w:w="1530" w:type="dxa"/>
          </w:tcPr>
          <w:p w14:paraId="69544443" w14:textId="77777777" w:rsidR="00CF4F46" w:rsidRPr="006474A9" w:rsidRDefault="00CF4F46" w:rsidP="003F6AA4">
            <w:pPr>
              <w:rPr>
                <w:rFonts w:ascii="Garamond" w:hAnsi="Garamond"/>
                <w:bCs/>
              </w:rPr>
            </w:pPr>
            <w:r w:rsidRPr="006474A9">
              <w:rPr>
                <w:rFonts w:ascii="Garamond" w:hAnsi="Garamond"/>
                <w:bCs/>
              </w:rPr>
              <w:t>2012-2014</w:t>
            </w:r>
          </w:p>
        </w:tc>
        <w:tc>
          <w:tcPr>
            <w:tcW w:w="8640" w:type="dxa"/>
          </w:tcPr>
          <w:p w14:paraId="60CBBFF7" w14:textId="77777777" w:rsidR="00CF4F46" w:rsidRPr="006474A9" w:rsidRDefault="00CF4F46" w:rsidP="003F6AA4">
            <w:pPr>
              <w:rPr>
                <w:rFonts w:ascii="Garamond" w:hAnsi="Garamond"/>
              </w:rPr>
            </w:pPr>
            <w:r w:rsidRPr="006474A9">
              <w:rPr>
                <w:rFonts w:ascii="Garamond" w:hAnsi="Garamond"/>
              </w:rPr>
              <w:t>Area Chair, Demography, Department of Sociology</w:t>
            </w:r>
          </w:p>
        </w:tc>
      </w:tr>
    </w:tbl>
    <w:p w14:paraId="504F01A7" w14:textId="77777777" w:rsidR="00BB76BF" w:rsidRDefault="00BB76BF" w:rsidP="00BB76BF">
      <w:pPr>
        <w:rPr>
          <w:rFonts w:ascii="Garamond" w:hAnsi="Garamond"/>
          <w:b/>
          <w:bCs/>
        </w:rPr>
      </w:pPr>
    </w:p>
    <w:p w14:paraId="1E8CF9F1" w14:textId="3A725C62" w:rsidR="00D4055C" w:rsidRPr="006474A9" w:rsidRDefault="001F0888" w:rsidP="00BB76BF">
      <w:pPr>
        <w:rPr>
          <w:rFonts w:ascii="Garamond" w:hAnsi="Garamond"/>
          <w:b/>
          <w:bCs/>
        </w:rPr>
      </w:pPr>
      <w:r w:rsidRPr="006474A9">
        <w:rPr>
          <w:rFonts w:ascii="Garamond" w:hAnsi="Garamond"/>
          <w:b/>
          <w:bCs/>
        </w:rPr>
        <w:t>SERVICE TO THE DISCIPLINE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8640"/>
        <w:gridCol w:w="18"/>
      </w:tblGrid>
      <w:tr w:rsidR="00404E8B" w:rsidRPr="006474A9" w14:paraId="384422E7" w14:textId="77777777" w:rsidTr="002F6091">
        <w:trPr>
          <w:gridAfter w:val="1"/>
          <w:wAfter w:w="18" w:type="dxa"/>
          <w:trHeight w:hRule="exact" w:val="374"/>
        </w:trPr>
        <w:tc>
          <w:tcPr>
            <w:tcW w:w="1602" w:type="dxa"/>
          </w:tcPr>
          <w:p w14:paraId="2BD05591" w14:textId="13496217" w:rsidR="00404E8B" w:rsidRPr="006474A9" w:rsidRDefault="00404E8B" w:rsidP="006332DF">
            <w:pPr>
              <w:rPr>
                <w:rFonts w:ascii="Garamond" w:hAnsi="Garamond"/>
                <w:bCs/>
              </w:rPr>
            </w:pPr>
            <w:r w:rsidRPr="006474A9">
              <w:rPr>
                <w:rFonts w:ascii="Garamond" w:hAnsi="Garamond"/>
                <w:bCs/>
              </w:rPr>
              <w:t>2019-</w:t>
            </w:r>
            <w:r w:rsidR="00963C8C">
              <w:rPr>
                <w:rFonts w:ascii="Garamond" w:hAnsi="Garamond"/>
                <w:bCs/>
              </w:rPr>
              <w:t>P</w:t>
            </w:r>
            <w:r w:rsidR="003C035D" w:rsidRPr="006474A9">
              <w:rPr>
                <w:rFonts w:ascii="Garamond" w:hAnsi="Garamond"/>
                <w:bCs/>
              </w:rPr>
              <w:t>resent</w:t>
            </w:r>
          </w:p>
        </w:tc>
        <w:tc>
          <w:tcPr>
            <w:tcW w:w="8640" w:type="dxa"/>
          </w:tcPr>
          <w:p w14:paraId="726F70B7" w14:textId="75301092" w:rsidR="00404E8B" w:rsidRPr="006474A9" w:rsidRDefault="00404E8B" w:rsidP="00C63502">
            <w:pPr>
              <w:rPr>
                <w:rFonts w:ascii="Garamond" w:hAnsi="Garamond"/>
              </w:rPr>
            </w:pPr>
            <w:r w:rsidRPr="006474A9">
              <w:rPr>
                <w:rFonts w:ascii="Garamond" w:hAnsi="Garamond"/>
              </w:rPr>
              <w:t xml:space="preserve">Deputy Editor, </w:t>
            </w:r>
            <w:r w:rsidRPr="006474A9">
              <w:rPr>
                <w:rFonts w:ascii="Garamond" w:hAnsi="Garamond"/>
                <w:i/>
              </w:rPr>
              <w:t>Demography</w:t>
            </w:r>
          </w:p>
        </w:tc>
      </w:tr>
      <w:tr w:rsidR="00D4055C" w:rsidRPr="006474A9" w14:paraId="1EE1F347" w14:textId="77777777" w:rsidTr="002F6091">
        <w:trPr>
          <w:gridAfter w:val="1"/>
          <w:wAfter w:w="18" w:type="dxa"/>
          <w:trHeight w:hRule="exact" w:val="374"/>
        </w:trPr>
        <w:tc>
          <w:tcPr>
            <w:tcW w:w="1602" w:type="dxa"/>
          </w:tcPr>
          <w:p w14:paraId="215D62E0" w14:textId="11333A9A" w:rsidR="00D4055C" w:rsidRPr="006474A9" w:rsidRDefault="00BB102D" w:rsidP="00C63502">
            <w:pPr>
              <w:rPr>
                <w:rFonts w:ascii="Garamond" w:hAnsi="Garamond"/>
                <w:bCs/>
              </w:rPr>
            </w:pPr>
            <w:r w:rsidRPr="006474A9">
              <w:rPr>
                <w:rFonts w:ascii="Garamond" w:hAnsi="Garamond"/>
                <w:bCs/>
              </w:rPr>
              <w:t>2016</w:t>
            </w:r>
            <w:r w:rsidR="00DC28C9" w:rsidRPr="006474A9">
              <w:rPr>
                <w:rFonts w:ascii="Garamond" w:hAnsi="Garamond"/>
                <w:bCs/>
              </w:rPr>
              <w:t>-</w:t>
            </w:r>
            <w:r w:rsidR="00C63502">
              <w:rPr>
                <w:rFonts w:ascii="Garamond" w:hAnsi="Garamond"/>
                <w:bCs/>
              </w:rPr>
              <w:t>2019</w:t>
            </w:r>
          </w:p>
        </w:tc>
        <w:tc>
          <w:tcPr>
            <w:tcW w:w="8640" w:type="dxa"/>
          </w:tcPr>
          <w:p w14:paraId="16A6FA6D" w14:textId="62EF9087" w:rsidR="00D4055C" w:rsidRPr="008A033C" w:rsidRDefault="00BB102D" w:rsidP="00C63502">
            <w:pPr>
              <w:rPr>
                <w:rFonts w:ascii="Garamond" w:hAnsi="Garamond"/>
              </w:rPr>
            </w:pPr>
            <w:r w:rsidRPr="006474A9">
              <w:rPr>
                <w:rFonts w:ascii="Garamond" w:hAnsi="Garamond"/>
              </w:rPr>
              <w:t xml:space="preserve">Editorial Board Member, </w:t>
            </w:r>
            <w:r w:rsidRPr="006474A9">
              <w:rPr>
                <w:rFonts w:ascii="Garamond" w:hAnsi="Garamond"/>
                <w:i/>
              </w:rPr>
              <w:t>Demography</w:t>
            </w:r>
          </w:p>
        </w:tc>
      </w:tr>
      <w:tr w:rsidR="00D11A83" w:rsidRPr="006474A9" w14:paraId="3968AFD1" w14:textId="77777777" w:rsidTr="002F6091">
        <w:trPr>
          <w:gridAfter w:val="1"/>
          <w:wAfter w:w="18" w:type="dxa"/>
          <w:trHeight w:hRule="exact" w:val="342"/>
        </w:trPr>
        <w:tc>
          <w:tcPr>
            <w:tcW w:w="1602" w:type="dxa"/>
          </w:tcPr>
          <w:p w14:paraId="31C203EE" w14:textId="002DC9DC" w:rsidR="00D11A83" w:rsidRPr="006474A9" w:rsidRDefault="00D11A83" w:rsidP="006332DF">
            <w:pPr>
              <w:rPr>
                <w:rFonts w:ascii="Garamond" w:hAnsi="Garamond"/>
                <w:bCs/>
              </w:rPr>
            </w:pPr>
            <w:r w:rsidRPr="006474A9">
              <w:rPr>
                <w:rFonts w:ascii="Garamond" w:hAnsi="Garamond"/>
                <w:bCs/>
              </w:rPr>
              <w:t>2019</w:t>
            </w:r>
          </w:p>
        </w:tc>
        <w:tc>
          <w:tcPr>
            <w:tcW w:w="8640" w:type="dxa"/>
          </w:tcPr>
          <w:p w14:paraId="7B1D984D" w14:textId="6A75432F" w:rsidR="00D11A83" w:rsidRPr="006474A9" w:rsidRDefault="00D11A83" w:rsidP="00B7210F">
            <w:pPr>
              <w:rPr>
                <w:rFonts w:ascii="Garamond" w:hAnsi="Garamond"/>
              </w:rPr>
            </w:pPr>
            <w:r w:rsidRPr="006474A9">
              <w:rPr>
                <w:rFonts w:ascii="Garamond" w:hAnsi="Garamond"/>
              </w:rPr>
              <w:t>Organizer</w:t>
            </w:r>
            <w:r w:rsidR="00C80A9E">
              <w:rPr>
                <w:rFonts w:ascii="Garamond" w:hAnsi="Garamond"/>
              </w:rPr>
              <w:t xml:space="preserve"> and chair</w:t>
            </w:r>
            <w:r w:rsidR="00B7210F">
              <w:rPr>
                <w:rFonts w:ascii="Garamond" w:hAnsi="Garamond"/>
              </w:rPr>
              <w:t>,</w:t>
            </w:r>
            <w:r w:rsidRPr="006474A9">
              <w:rPr>
                <w:rFonts w:ascii="Garamond" w:hAnsi="Garamond"/>
              </w:rPr>
              <w:t xml:space="preserve"> Session on Latin American Demography, PAA Meetings</w:t>
            </w:r>
            <w:r w:rsidR="00557FB6">
              <w:rPr>
                <w:rFonts w:ascii="Garamond" w:hAnsi="Garamond"/>
              </w:rPr>
              <w:t>, Austin</w:t>
            </w:r>
          </w:p>
        </w:tc>
      </w:tr>
      <w:tr w:rsidR="00D4055C" w:rsidRPr="006474A9" w14:paraId="01AF8C78" w14:textId="77777777" w:rsidTr="002F6091">
        <w:trPr>
          <w:gridAfter w:val="1"/>
          <w:wAfter w:w="18" w:type="dxa"/>
          <w:trHeight w:hRule="exact" w:val="567"/>
        </w:trPr>
        <w:tc>
          <w:tcPr>
            <w:tcW w:w="1602" w:type="dxa"/>
          </w:tcPr>
          <w:p w14:paraId="5D3EAFCD" w14:textId="225ABD5F" w:rsidR="00D4055C" w:rsidRPr="006474A9" w:rsidRDefault="008A3F12" w:rsidP="006332DF">
            <w:pPr>
              <w:rPr>
                <w:rFonts w:ascii="Garamond" w:hAnsi="Garamond"/>
                <w:bCs/>
              </w:rPr>
            </w:pPr>
            <w:r w:rsidRPr="006474A9">
              <w:rPr>
                <w:rFonts w:ascii="Garamond" w:hAnsi="Garamond"/>
                <w:bCs/>
              </w:rPr>
              <w:t>2017</w:t>
            </w:r>
          </w:p>
        </w:tc>
        <w:tc>
          <w:tcPr>
            <w:tcW w:w="8640" w:type="dxa"/>
          </w:tcPr>
          <w:p w14:paraId="48EB307A" w14:textId="4C8020C0" w:rsidR="006556F1" w:rsidRPr="006474A9" w:rsidRDefault="007E61D7" w:rsidP="00B7210F">
            <w:pPr>
              <w:rPr>
                <w:rFonts w:ascii="Garamond" w:hAnsi="Garamond"/>
              </w:rPr>
            </w:pPr>
            <w:r w:rsidRPr="006474A9">
              <w:rPr>
                <w:rFonts w:ascii="Garamond" w:hAnsi="Garamond"/>
              </w:rPr>
              <w:t>Organizer</w:t>
            </w:r>
            <w:r w:rsidR="00B7210F">
              <w:rPr>
                <w:rFonts w:ascii="Garamond" w:hAnsi="Garamond"/>
              </w:rPr>
              <w:t>,</w:t>
            </w:r>
            <w:r w:rsidRPr="006474A9">
              <w:rPr>
                <w:rFonts w:ascii="Garamond" w:hAnsi="Garamond"/>
              </w:rPr>
              <w:t xml:space="preserve"> Four Sessions on Transitions to Adulthood in Developing Countries – IUSSP General Conference</w:t>
            </w:r>
            <w:r w:rsidR="00557FB6">
              <w:rPr>
                <w:rFonts w:ascii="Garamond" w:hAnsi="Garamond"/>
              </w:rPr>
              <w:t>, Cape Town</w:t>
            </w:r>
          </w:p>
        </w:tc>
      </w:tr>
      <w:tr w:rsidR="0085717E" w:rsidRPr="006474A9" w14:paraId="71B132DD" w14:textId="77777777" w:rsidTr="002F6091">
        <w:trPr>
          <w:gridAfter w:val="1"/>
          <w:wAfter w:w="18" w:type="dxa"/>
          <w:trHeight w:hRule="exact" w:val="360"/>
        </w:trPr>
        <w:tc>
          <w:tcPr>
            <w:tcW w:w="1602" w:type="dxa"/>
          </w:tcPr>
          <w:p w14:paraId="0E7F8648" w14:textId="35F94D22" w:rsidR="0085717E" w:rsidRPr="006474A9" w:rsidRDefault="0085717E" w:rsidP="006332DF">
            <w:pPr>
              <w:rPr>
                <w:rFonts w:ascii="Garamond" w:hAnsi="Garamond"/>
                <w:bCs/>
              </w:rPr>
            </w:pPr>
            <w:r w:rsidRPr="006474A9">
              <w:rPr>
                <w:rFonts w:ascii="Garamond" w:hAnsi="Garamond"/>
                <w:bCs/>
              </w:rPr>
              <w:t>2017</w:t>
            </w:r>
          </w:p>
        </w:tc>
        <w:tc>
          <w:tcPr>
            <w:tcW w:w="8640" w:type="dxa"/>
          </w:tcPr>
          <w:p w14:paraId="4D4F2E54" w14:textId="006563FF" w:rsidR="0085717E" w:rsidRPr="006474A9" w:rsidRDefault="00591ECF" w:rsidP="006332DF">
            <w:pPr>
              <w:rPr>
                <w:rFonts w:ascii="Garamond" w:hAnsi="Garamond"/>
              </w:rPr>
            </w:pPr>
            <w:r w:rsidRPr="006474A9">
              <w:rPr>
                <w:rFonts w:ascii="Garamond" w:hAnsi="Garamond"/>
              </w:rPr>
              <w:t>ASA Sess</w:t>
            </w:r>
            <w:r w:rsidR="003C035D" w:rsidRPr="006474A9">
              <w:rPr>
                <w:rFonts w:ascii="Garamond" w:hAnsi="Garamond"/>
              </w:rPr>
              <w:t>ion Organizer</w:t>
            </w:r>
            <w:r w:rsidR="00E27A3B" w:rsidRPr="006474A9">
              <w:rPr>
                <w:rFonts w:ascii="Garamond" w:hAnsi="Garamond"/>
              </w:rPr>
              <w:t xml:space="preserve">, </w:t>
            </w:r>
            <w:r w:rsidR="0085717E" w:rsidRPr="006474A9">
              <w:rPr>
                <w:rFonts w:ascii="Garamond" w:hAnsi="Garamond"/>
              </w:rPr>
              <w:t>Reproductive and Sexual Health in Developing Countries</w:t>
            </w:r>
          </w:p>
        </w:tc>
      </w:tr>
      <w:tr w:rsidR="006556F1" w:rsidRPr="006474A9" w14:paraId="5DB04CF2" w14:textId="77777777" w:rsidTr="002F6091">
        <w:trPr>
          <w:gridAfter w:val="1"/>
          <w:wAfter w:w="18" w:type="dxa"/>
          <w:trHeight w:hRule="exact" w:val="342"/>
        </w:trPr>
        <w:tc>
          <w:tcPr>
            <w:tcW w:w="1602" w:type="dxa"/>
          </w:tcPr>
          <w:p w14:paraId="2B163FBE" w14:textId="09A8B536" w:rsidR="006556F1" w:rsidRPr="006474A9" w:rsidRDefault="006556F1" w:rsidP="003F1224">
            <w:pPr>
              <w:rPr>
                <w:rFonts w:ascii="Garamond" w:hAnsi="Garamond"/>
                <w:bCs/>
              </w:rPr>
            </w:pPr>
            <w:r w:rsidRPr="006474A9">
              <w:rPr>
                <w:rFonts w:ascii="Garamond" w:hAnsi="Garamond"/>
                <w:bCs/>
              </w:rPr>
              <w:t>2015-</w:t>
            </w:r>
            <w:r w:rsidR="003F1224" w:rsidRPr="006474A9">
              <w:rPr>
                <w:rFonts w:ascii="Garamond" w:hAnsi="Garamond"/>
                <w:bCs/>
              </w:rPr>
              <w:t>2018</w:t>
            </w:r>
          </w:p>
        </w:tc>
        <w:tc>
          <w:tcPr>
            <w:tcW w:w="8640" w:type="dxa"/>
          </w:tcPr>
          <w:p w14:paraId="0F983830" w14:textId="5E139F20" w:rsidR="006556F1" w:rsidRPr="006474A9" w:rsidRDefault="006556F1" w:rsidP="006332DF">
            <w:pPr>
              <w:rPr>
                <w:rFonts w:ascii="Garamond" w:hAnsi="Garamond"/>
              </w:rPr>
            </w:pPr>
            <w:r w:rsidRPr="006474A9">
              <w:rPr>
                <w:rFonts w:ascii="Garamond" w:hAnsi="Garamond"/>
              </w:rPr>
              <w:t>Scientific Panel on Transitions to Adulthood in Developing Countries, IUSSP</w:t>
            </w:r>
            <w:r w:rsidR="00AE18CB" w:rsidRPr="006474A9">
              <w:rPr>
                <w:rFonts w:ascii="Garamond" w:hAnsi="Garamond"/>
              </w:rPr>
              <w:t xml:space="preserve"> (elected)</w:t>
            </w:r>
          </w:p>
        </w:tc>
      </w:tr>
      <w:tr w:rsidR="00A3606A" w:rsidRPr="006474A9" w14:paraId="499B2DAC" w14:textId="77777777" w:rsidTr="002F6091">
        <w:trPr>
          <w:trHeight w:val="396"/>
        </w:trPr>
        <w:tc>
          <w:tcPr>
            <w:tcW w:w="1602" w:type="dxa"/>
          </w:tcPr>
          <w:p w14:paraId="03718C9B" w14:textId="77777777" w:rsidR="00A3606A" w:rsidRPr="006474A9" w:rsidRDefault="00A3606A" w:rsidP="006D1603">
            <w:pPr>
              <w:rPr>
                <w:rFonts w:ascii="Garamond" w:hAnsi="Garamond"/>
              </w:rPr>
            </w:pPr>
            <w:r w:rsidRPr="006474A9">
              <w:rPr>
                <w:rFonts w:ascii="Garamond" w:hAnsi="Garamond"/>
              </w:rPr>
              <w:t>2013-2015</w:t>
            </w:r>
          </w:p>
        </w:tc>
        <w:tc>
          <w:tcPr>
            <w:tcW w:w="8658" w:type="dxa"/>
            <w:gridSpan w:val="2"/>
          </w:tcPr>
          <w:p w14:paraId="362BCE6E" w14:textId="2C9B8FFB" w:rsidR="00A3606A" w:rsidRPr="006474A9" w:rsidRDefault="00A3606A" w:rsidP="006D1603">
            <w:pPr>
              <w:rPr>
                <w:rFonts w:ascii="Garamond" w:hAnsi="Garamond"/>
              </w:rPr>
            </w:pPr>
            <w:r w:rsidRPr="006474A9">
              <w:rPr>
                <w:rFonts w:ascii="Garamond" w:hAnsi="Garamond"/>
              </w:rPr>
              <w:t>Editorial Board</w:t>
            </w:r>
            <w:r w:rsidR="00645EEE">
              <w:rPr>
                <w:rFonts w:ascii="Garamond" w:hAnsi="Garamond"/>
              </w:rPr>
              <w:t xml:space="preserve"> Member</w:t>
            </w:r>
            <w:bookmarkStart w:id="0" w:name="_GoBack"/>
            <w:bookmarkEnd w:id="0"/>
            <w:r w:rsidRPr="006474A9">
              <w:rPr>
                <w:rFonts w:ascii="Garamond" w:hAnsi="Garamond"/>
              </w:rPr>
              <w:t xml:space="preserve">, </w:t>
            </w:r>
            <w:r w:rsidRPr="004D0B61">
              <w:rPr>
                <w:rFonts w:ascii="Garamond" w:hAnsi="Garamond"/>
                <w:i/>
              </w:rPr>
              <w:t>Sociology of Education</w:t>
            </w:r>
          </w:p>
        </w:tc>
      </w:tr>
      <w:tr w:rsidR="006474A9" w:rsidRPr="006474A9" w14:paraId="73853F3C" w14:textId="77777777" w:rsidTr="006474A9">
        <w:trPr>
          <w:trHeight w:val="639"/>
        </w:trPr>
        <w:tc>
          <w:tcPr>
            <w:tcW w:w="1602" w:type="dxa"/>
          </w:tcPr>
          <w:p w14:paraId="3DD581FD" w14:textId="57D58898" w:rsidR="006474A9" w:rsidRPr="006474A9" w:rsidRDefault="006474A9" w:rsidP="006D1603">
            <w:pPr>
              <w:rPr>
                <w:rFonts w:ascii="Garamond" w:hAnsi="Garamond"/>
              </w:rPr>
            </w:pPr>
            <w:r w:rsidRPr="006474A9">
              <w:rPr>
                <w:rFonts w:ascii="Garamond" w:hAnsi="Garamond"/>
              </w:rPr>
              <w:t>2013</w:t>
            </w:r>
          </w:p>
        </w:tc>
        <w:tc>
          <w:tcPr>
            <w:tcW w:w="8658" w:type="dxa"/>
            <w:gridSpan w:val="2"/>
          </w:tcPr>
          <w:p w14:paraId="42E8AEC3" w14:textId="7E51CCA6" w:rsidR="006474A9" w:rsidRPr="006474A9" w:rsidRDefault="006474A9" w:rsidP="007B1432">
            <w:pPr>
              <w:rPr>
                <w:rFonts w:ascii="Garamond" w:hAnsi="Garamond"/>
              </w:rPr>
            </w:pPr>
            <w:r w:rsidRPr="006474A9">
              <w:rPr>
                <w:rFonts w:ascii="Garamond" w:hAnsi="Garamond"/>
              </w:rPr>
              <w:t>Organizer, Session “Cross-Cultural Studies if Child Development” at the Population Association of America (PAA) Meetings</w:t>
            </w:r>
            <w:r w:rsidR="00091648">
              <w:rPr>
                <w:rFonts w:ascii="Garamond" w:hAnsi="Garamond"/>
              </w:rPr>
              <w:t>, New Orleans</w:t>
            </w:r>
          </w:p>
        </w:tc>
      </w:tr>
      <w:tr w:rsidR="006474A9" w:rsidRPr="006474A9" w14:paraId="2A185B41" w14:textId="77777777" w:rsidTr="002F6091">
        <w:trPr>
          <w:gridAfter w:val="1"/>
          <w:wAfter w:w="18" w:type="dxa"/>
          <w:trHeight w:hRule="exact" w:val="639"/>
        </w:trPr>
        <w:tc>
          <w:tcPr>
            <w:tcW w:w="1602" w:type="dxa"/>
          </w:tcPr>
          <w:p w14:paraId="761B0928" w14:textId="36109100" w:rsidR="006474A9" w:rsidRPr="006474A9" w:rsidRDefault="006474A9" w:rsidP="003F1224">
            <w:pPr>
              <w:rPr>
                <w:rFonts w:ascii="Garamond" w:hAnsi="Garamond"/>
                <w:bCs/>
              </w:rPr>
            </w:pPr>
            <w:r w:rsidRPr="006474A9">
              <w:rPr>
                <w:rFonts w:ascii="Garamond" w:hAnsi="Garamond"/>
              </w:rPr>
              <w:t>2012-2014</w:t>
            </w:r>
          </w:p>
        </w:tc>
        <w:tc>
          <w:tcPr>
            <w:tcW w:w="8640" w:type="dxa"/>
          </w:tcPr>
          <w:p w14:paraId="063B4024" w14:textId="314A4FCD" w:rsidR="006474A9" w:rsidRPr="006474A9" w:rsidRDefault="006474A9" w:rsidP="006332DF">
            <w:pPr>
              <w:rPr>
                <w:rFonts w:ascii="Garamond" w:hAnsi="Garamond"/>
              </w:rPr>
            </w:pPr>
            <w:r w:rsidRPr="006474A9">
              <w:rPr>
                <w:rFonts w:ascii="Garamond" w:hAnsi="Garamond"/>
              </w:rPr>
              <w:t>Member, Dorothy S. Thomas Award Committee for Best Graduate Student Paper Population Association of America (PAA)</w:t>
            </w:r>
          </w:p>
        </w:tc>
      </w:tr>
    </w:tbl>
    <w:p w14:paraId="3E1B78E9" w14:textId="77777777" w:rsidR="00067C52" w:rsidRPr="006474A9" w:rsidRDefault="00067C52" w:rsidP="00D4055C">
      <w:pPr>
        <w:rPr>
          <w:rFonts w:ascii="Garamond" w:hAnsi="Garamond"/>
        </w:rPr>
      </w:pPr>
    </w:p>
    <w:p w14:paraId="5B48D2A6" w14:textId="77A5D7E4" w:rsidR="00A54E6F" w:rsidRPr="00C72730" w:rsidRDefault="00A54E6F" w:rsidP="00C72730">
      <w:pPr>
        <w:pStyle w:val="ListParagraph"/>
        <w:numPr>
          <w:ilvl w:val="0"/>
          <w:numId w:val="22"/>
        </w:numPr>
        <w:spacing w:after="120"/>
        <w:ind w:left="446"/>
        <w:rPr>
          <w:rFonts w:ascii="Garamond" w:hAnsi="Garamond"/>
          <w:b/>
          <w:sz w:val="24"/>
          <w:szCs w:val="24"/>
        </w:rPr>
      </w:pPr>
      <w:r w:rsidRPr="00A54225">
        <w:rPr>
          <w:rFonts w:ascii="Garamond" w:hAnsi="Garamond"/>
          <w:b/>
          <w:sz w:val="24"/>
          <w:szCs w:val="24"/>
        </w:rPr>
        <w:t xml:space="preserve">Ad-hoc Peer </w:t>
      </w:r>
      <w:r w:rsidR="002744A7" w:rsidRPr="00A54225">
        <w:rPr>
          <w:rFonts w:ascii="Garamond" w:hAnsi="Garamond"/>
          <w:b/>
          <w:sz w:val="24"/>
          <w:szCs w:val="24"/>
        </w:rPr>
        <w:t>R</w:t>
      </w:r>
      <w:r w:rsidR="003C035D" w:rsidRPr="00A54225">
        <w:rPr>
          <w:rFonts w:ascii="Garamond" w:hAnsi="Garamond"/>
          <w:b/>
          <w:sz w:val="24"/>
          <w:szCs w:val="24"/>
        </w:rPr>
        <w:t>eviewer</w:t>
      </w:r>
    </w:p>
    <w:p w14:paraId="576C5DA9" w14:textId="470BF652" w:rsidR="006474A9" w:rsidRPr="00827D44" w:rsidRDefault="003C035D" w:rsidP="00B15C87">
      <w:pPr>
        <w:ind w:firstLine="90"/>
        <w:rPr>
          <w:rFonts w:ascii="Garamond" w:hAnsi="Garamond"/>
          <w:i/>
        </w:rPr>
      </w:pPr>
      <w:r w:rsidRPr="00827D44">
        <w:rPr>
          <w:rFonts w:ascii="Garamond" w:hAnsi="Garamond"/>
          <w:i/>
        </w:rPr>
        <w:t>American Journal of Sociology</w:t>
      </w:r>
      <w:r w:rsidR="00B15C87" w:rsidRPr="00827D44">
        <w:rPr>
          <w:rFonts w:ascii="Garamond" w:hAnsi="Garamond"/>
          <w:i/>
        </w:rPr>
        <w:t xml:space="preserve">, </w:t>
      </w:r>
      <w:r w:rsidRPr="00827D44">
        <w:rPr>
          <w:rFonts w:ascii="Garamond" w:hAnsi="Garamond"/>
          <w:i/>
        </w:rPr>
        <w:t>American Sociological Review</w:t>
      </w:r>
      <w:r w:rsidR="00B15C87" w:rsidRPr="00827D44">
        <w:rPr>
          <w:rFonts w:ascii="Garamond" w:hAnsi="Garamond"/>
          <w:i/>
        </w:rPr>
        <w:t xml:space="preserve">, </w:t>
      </w:r>
      <w:r w:rsidR="00647F05" w:rsidRPr="00827D44">
        <w:rPr>
          <w:rFonts w:ascii="Garamond" w:hAnsi="Garamond"/>
          <w:bCs/>
          <w:i/>
          <w:iCs/>
        </w:rPr>
        <w:t>A</w:t>
      </w:r>
      <w:r w:rsidR="006474A9" w:rsidRPr="00827D44">
        <w:rPr>
          <w:rFonts w:ascii="Garamond" w:hAnsi="Garamond"/>
          <w:bCs/>
          <w:i/>
          <w:iCs/>
        </w:rPr>
        <w:t>sia-Pacific Population Studies</w:t>
      </w:r>
      <w:r w:rsidR="00B15C87" w:rsidRPr="00827D44">
        <w:rPr>
          <w:rFonts w:ascii="Garamond" w:hAnsi="Garamond"/>
          <w:bCs/>
          <w:i/>
          <w:iCs/>
        </w:rPr>
        <w:t>,</w:t>
      </w:r>
      <w:r w:rsidR="00B15C87" w:rsidRPr="00827D44">
        <w:rPr>
          <w:rFonts w:ascii="Garamond" w:hAnsi="Garamond"/>
          <w:i/>
        </w:rPr>
        <w:t xml:space="preserve"> </w:t>
      </w:r>
      <w:r w:rsidR="00647F05" w:rsidRPr="00827D44">
        <w:rPr>
          <w:rFonts w:ascii="Garamond" w:hAnsi="Garamond"/>
          <w:bCs/>
          <w:i/>
          <w:iCs/>
        </w:rPr>
        <w:t>Comp</w:t>
      </w:r>
      <w:r w:rsidR="006474A9" w:rsidRPr="00827D44">
        <w:rPr>
          <w:rFonts w:ascii="Garamond" w:hAnsi="Garamond"/>
          <w:bCs/>
          <w:i/>
          <w:iCs/>
        </w:rPr>
        <w:t>arative Education Review (CER)</w:t>
      </w:r>
      <w:r w:rsidR="00B15C87" w:rsidRPr="00827D44">
        <w:rPr>
          <w:rFonts w:ascii="Garamond" w:hAnsi="Garamond"/>
          <w:bCs/>
          <w:i/>
          <w:iCs/>
        </w:rPr>
        <w:t xml:space="preserve">, </w:t>
      </w:r>
      <w:r w:rsidRPr="00827D44">
        <w:rPr>
          <w:rFonts w:ascii="Garamond" w:hAnsi="Garamond"/>
          <w:i/>
        </w:rPr>
        <w:t>Demographic Research</w:t>
      </w:r>
      <w:r w:rsidR="00B15C87" w:rsidRPr="00827D44">
        <w:rPr>
          <w:rFonts w:ascii="Garamond" w:hAnsi="Garamond"/>
          <w:i/>
        </w:rPr>
        <w:t xml:space="preserve">, </w:t>
      </w:r>
      <w:r w:rsidRPr="00827D44">
        <w:rPr>
          <w:rFonts w:ascii="Garamond" w:hAnsi="Garamond"/>
          <w:i/>
        </w:rPr>
        <w:t>Demography</w:t>
      </w:r>
      <w:r w:rsidR="00B15C87" w:rsidRPr="00827D44">
        <w:rPr>
          <w:rFonts w:ascii="Garamond" w:hAnsi="Garamond"/>
          <w:i/>
        </w:rPr>
        <w:t xml:space="preserve">, </w:t>
      </w:r>
      <w:r w:rsidR="00647F05" w:rsidRPr="00827D44">
        <w:rPr>
          <w:rFonts w:ascii="Garamond" w:hAnsi="Garamond"/>
          <w:bCs/>
          <w:i/>
          <w:iCs/>
        </w:rPr>
        <w:t xml:space="preserve">Economic </w:t>
      </w:r>
      <w:r w:rsidR="006474A9" w:rsidRPr="00827D44">
        <w:rPr>
          <w:rFonts w:ascii="Garamond" w:hAnsi="Garamond"/>
          <w:bCs/>
          <w:i/>
          <w:iCs/>
        </w:rPr>
        <w:t>Development and Cultural Change</w:t>
      </w:r>
      <w:r w:rsidR="00B15C87" w:rsidRPr="00827D44">
        <w:rPr>
          <w:rFonts w:ascii="Garamond" w:hAnsi="Garamond"/>
          <w:i/>
        </w:rPr>
        <w:t xml:space="preserve">, </w:t>
      </w:r>
      <w:r w:rsidRPr="00827D44">
        <w:rPr>
          <w:rFonts w:ascii="Garamond" w:hAnsi="Garamond"/>
          <w:i/>
        </w:rPr>
        <w:t>Journal of Marriage and Family</w:t>
      </w:r>
    </w:p>
    <w:p w14:paraId="30A31269" w14:textId="4DD4EB57" w:rsidR="00647F05" w:rsidRPr="00827D44" w:rsidRDefault="004950E6" w:rsidP="00B15C87">
      <w:pPr>
        <w:ind w:firstLine="90"/>
        <w:rPr>
          <w:rFonts w:ascii="Garamond" w:hAnsi="Garamond"/>
          <w:i/>
        </w:rPr>
      </w:pPr>
      <w:r w:rsidRPr="00827D44">
        <w:rPr>
          <w:rFonts w:ascii="Garamond" w:hAnsi="Garamond"/>
          <w:i/>
        </w:rPr>
        <w:t xml:space="preserve">New England Journal of Medicine, </w:t>
      </w:r>
      <w:r w:rsidR="003C035D" w:rsidRPr="00827D44">
        <w:rPr>
          <w:rFonts w:ascii="Garamond" w:hAnsi="Garamond"/>
          <w:i/>
        </w:rPr>
        <w:t>PLOS</w:t>
      </w:r>
      <w:r w:rsidR="00B15C87" w:rsidRPr="00827D44">
        <w:rPr>
          <w:rFonts w:ascii="Garamond" w:hAnsi="Garamond"/>
          <w:i/>
        </w:rPr>
        <w:t xml:space="preserve">, </w:t>
      </w:r>
      <w:r w:rsidR="002744A7" w:rsidRPr="00827D44">
        <w:rPr>
          <w:rFonts w:ascii="Garamond" w:hAnsi="Garamond"/>
          <w:i/>
        </w:rPr>
        <w:t>Pop</w:t>
      </w:r>
      <w:r w:rsidR="003C035D" w:rsidRPr="00827D44">
        <w:rPr>
          <w:rFonts w:ascii="Garamond" w:hAnsi="Garamond"/>
          <w:i/>
        </w:rPr>
        <w:t>ulation and Development Review</w:t>
      </w:r>
      <w:r w:rsidR="00B15C87" w:rsidRPr="00827D44">
        <w:rPr>
          <w:rFonts w:ascii="Garamond" w:hAnsi="Garamond"/>
          <w:i/>
        </w:rPr>
        <w:t xml:space="preserve">, </w:t>
      </w:r>
      <w:r w:rsidR="00B2634C" w:rsidRPr="00827D44">
        <w:rPr>
          <w:rFonts w:ascii="Garamond" w:hAnsi="Garamond"/>
          <w:i/>
        </w:rPr>
        <w:t>Social Forces</w:t>
      </w:r>
      <w:r w:rsidR="00B15C87" w:rsidRPr="00827D44">
        <w:rPr>
          <w:rFonts w:ascii="Garamond" w:hAnsi="Garamond"/>
          <w:i/>
        </w:rPr>
        <w:t xml:space="preserve">, </w:t>
      </w:r>
      <w:r w:rsidR="006474A9" w:rsidRPr="00827D44">
        <w:rPr>
          <w:rFonts w:ascii="Garamond" w:hAnsi="Garamond"/>
          <w:i/>
        </w:rPr>
        <w:t>Sociology of Education</w:t>
      </w:r>
      <w:r w:rsidR="00B15C87" w:rsidRPr="00827D44">
        <w:rPr>
          <w:rFonts w:ascii="Garamond" w:hAnsi="Garamond"/>
          <w:i/>
        </w:rPr>
        <w:t xml:space="preserve"> </w:t>
      </w:r>
      <w:r w:rsidR="00647F05" w:rsidRPr="00827D44">
        <w:rPr>
          <w:rFonts w:ascii="Garamond" w:hAnsi="Garamond"/>
          <w:i/>
        </w:rPr>
        <w:t>Studies in Family Planning</w:t>
      </w:r>
    </w:p>
    <w:p w14:paraId="46D60DE5" w14:textId="77777777" w:rsidR="003C035D" w:rsidRPr="00B2634C" w:rsidRDefault="003C035D" w:rsidP="00D20D0A">
      <w:pPr>
        <w:pBdr>
          <w:bottom w:val="single" w:sz="12" w:space="1" w:color="auto"/>
        </w:pBdr>
        <w:rPr>
          <w:rFonts w:ascii="Garamond" w:hAnsi="Garamond"/>
          <w:b/>
        </w:rPr>
      </w:pPr>
    </w:p>
    <w:p w14:paraId="6D1B39BE" w14:textId="6B4EF401" w:rsidR="00D20D0A" w:rsidRPr="00B2634C" w:rsidRDefault="00D20D0A" w:rsidP="002C11E5">
      <w:pPr>
        <w:pBdr>
          <w:bottom w:val="single" w:sz="12" w:space="1" w:color="auto"/>
        </w:pBdr>
        <w:spacing w:after="120"/>
        <w:rPr>
          <w:rFonts w:ascii="Garamond" w:hAnsi="Garamond"/>
          <w:b/>
        </w:rPr>
      </w:pPr>
      <w:r w:rsidRPr="00B2634C">
        <w:rPr>
          <w:rFonts w:ascii="Garamond" w:hAnsi="Garamond"/>
          <w:b/>
        </w:rPr>
        <w:t>PROFESSIONAL MEMBERSHIPS</w:t>
      </w:r>
    </w:p>
    <w:p w14:paraId="1CDFDCD7" w14:textId="7B8CE6C4" w:rsidR="003C035D" w:rsidRDefault="00D20D0A" w:rsidP="00B2634C">
      <w:pPr>
        <w:numPr>
          <w:ilvl w:val="12"/>
          <w:numId w:val="0"/>
        </w:numPr>
        <w:rPr>
          <w:rFonts w:ascii="Garamond" w:hAnsi="Garamond"/>
        </w:rPr>
      </w:pPr>
      <w:r w:rsidRPr="00B2634C">
        <w:rPr>
          <w:rFonts w:ascii="Garamond" w:hAnsi="Garamond"/>
        </w:rPr>
        <w:t>American Sociological Association (AS</w:t>
      </w:r>
      <w:r w:rsidR="003C035D">
        <w:rPr>
          <w:rFonts w:ascii="Garamond" w:hAnsi="Garamond"/>
        </w:rPr>
        <w:t>A)</w:t>
      </w:r>
    </w:p>
    <w:p w14:paraId="3C88C9A7" w14:textId="665411BA" w:rsidR="003C035D" w:rsidRDefault="00D20D0A" w:rsidP="00B2634C">
      <w:pPr>
        <w:numPr>
          <w:ilvl w:val="12"/>
          <w:numId w:val="0"/>
        </w:numPr>
        <w:rPr>
          <w:rFonts w:ascii="Garamond" w:hAnsi="Garamond"/>
        </w:rPr>
      </w:pPr>
      <w:r w:rsidRPr="00B2634C">
        <w:rPr>
          <w:rFonts w:ascii="Garamond" w:hAnsi="Garamond"/>
        </w:rPr>
        <w:t>Brazilian Associati</w:t>
      </w:r>
      <w:r w:rsidR="003C035D">
        <w:rPr>
          <w:rFonts w:ascii="Garamond" w:hAnsi="Garamond"/>
        </w:rPr>
        <w:t>on of Population Studies (ABEP)</w:t>
      </w:r>
      <w:r w:rsidRPr="00B2634C">
        <w:rPr>
          <w:rFonts w:ascii="Garamond" w:hAnsi="Garamond"/>
        </w:rPr>
        <w:t xml:space="preserve"> </w:t>
      </w:r>
    </w:p>
    <w:p w14:paraId="108BEDCF" w14:textId="21A8F9BC" w:rsidR="003C035D" w:rsidRDefault="00D20D0A" w:rsidP="00B2634C">
      <w:pPr>
        <w:numPr>
          <w:ilvl w:val="12"/>
          <w:numId w:val="0"/>
        </w:numPr>
        <w:rPr>
          <w:rFonts w:ascii="Garamond" w:hAnsi="Garamond"/>
        </w:rPr>
      </w:pPr>
      <w:r w:rsidRPr="00B2634C">
        <w:rPr>
          <w:rFonts w:ascii="Garamond" w:hAnsi="Garamond"/>
        </w:rPr>
        <w:t>International Union for the Scientif</w:t>
      </w:r>
      <w:r w:rsidR="003C035D">
        <w:rPr>
          <w:rFonts w:ascii="Garamond" w:hAnsi="Garamond"/>
        </w:rPr>
        <w:t>ic Study of Population (IUSSP)</w:t>
      </w:r>
    </w:p>
    <w:p w14:paraId="1756BE34" w14:textId="7F2ADB43" w:rsidR="003C035D" w:rsidRDefault="00D20D0A" w:rsidP="00B2634C">
      <w:pPr>
        <w:numPr>
          <w:ilvl w:val="12"/>
          <w:numId w:val="0"/>
        </w:numPr>
        <w:rPr>
          <w:rFonts w:ascii="Garamond" w:hAnsi="Garamond"/>
        </w:rPr>
      </w:pPr>
      <w:r w:rsidRPr="00B2634C">
        <w:rPr>
          <w:rFonts w:ascii="Garamond" w:hAnsi="Garamond"/>
        </w:rPr>
        <w:t>Latin Ameri</w:t>
      </w:r>
      <w:r w:rsidR="003C035D">
        <w:rPr>
          <w:rFonts w:ascii="Garamond" w:hAnsi="Garamond"/>
        </w:rPr>
        <w:t>can Studies Association (LASA)</w:t>
      </w:r>
    </w:p>
    <w:p w14:paraId="1B31C0DE" w14:textId="3DBBED8E" w:rsidR="003C035D" w:rsidRDefault="00D20D0A" w:rsidP="00B2634C">
      <w:pPr>
        <w:numPr>
          <w:ilvl w:val="12"/>
          <w:numId w:val="0"/>
        </w:numPr>
        <w:rPr>
          <w:rFonts w:ascii="Garamond" w:hAnsi="Garamond"/>
        </w:rPr>
      </w:pPr>
      <w:r w:rsidRPr="00B2634C">
        <w:rPr>
          <w:rFonts w:ascii="Garamond" w:hAnsi="Garamond"/>
        </w:rPr>
        <w:t>Populatio</w:t>
      </w:r>
      <w:r w:rsidR="003C035D">
        <w:rPr>
          <w:rFonts w:ascii="Garamond" w:hAnsi="Garamond"/>
        </w:rPr>
        <w:t>n Association of America (PAA)</w:t>
      </w:r>
    </w:p>
    <w:p w14:paraId="48831127" w14:textId="2442CBF1" w:rsidR="00D20D0A" w:rsidRPr="00B2634C" w:rsidRDefault="00D20D0A" w:rsidP="00B2634C">
      <w:pPr>
        <w:numPr>
          <w:ilvl w:val="12"/>
          <w:numId w:val="0"/>
        </w:numPr>
        <w:rPr>
          <w:rFonts w:ascii="Garamond" w:hAnsi="Garamond"/>
        </w:rPr>
      </w:pPr>
      <w:r w:rsidRPr="00B2634C">
        <w:rPr>
          <w:rFonts w:ascii="Garamond" w:hAnsi="Garamond"/>
        </w:rPr>
        <w:t>RC28 Committee on Social Stratification of the International</w:t>
      </w:r>
      <w:r w:rsidR="003C035D">
        <w:rPr>
          <w:rFonts w:ascii="Garamond" w:hAnsi="Garamond"/>
        </w:rPr>
        <w:t xml:space="preserve"> Sociological Association (ISA)</w:t>
      </w:r>
    </w:p>
    <w:sectPr w:rsidR="00D20D0A" w:rsidRPr="00B2634C" w:rsidSect="00F3350F">
      <w:headerReference w:type="default" r:id="rId22"/>
      <w:type w:val="continuous"/>
      <w:pgSz w:w="12242" w:h="15842"/>
      <w:pgMar w:top="720" w:right="720" w:bottom="720" w:left="720" w:header="576"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9A083" w14:textId="77777777" w:rsidR="00F42B96" w:rsidRDefault="00F42B96">
      <w:r>
        <w:separator/>
      </w:r>
    </w:p>
  </w:endnote>
  <w:endnote w:type="continuationSeparator" w:id="0">
    <w:p w14:paraId="3181E838" w14:textId="77777777" w:rsidR="00F42B96" w:rsidRDefault="00F4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ACE57" w14:textId="77777777" w:rsidR="00C72730" w:rsidRDefault="00C72730" w:rsidP="003A7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2BAB7A5" w14:textId="77777777" w:rsidR="00C72730" w:rsidRDefault="00C72730" w:rsidP="003A7144">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241F31" w14:textId="77777777" w:rsidR="00C72730" w:rsidRDefault="00C727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3E03" w14:textId="77777777" w:rsidR="00C72730" w:rsidRPr="000963C9" w:rsidRDefault="00C72730" w:rsidP="003A7144">
    <w:pPr>
      <w:pStyle w:val="Footer"/>
      <w:framePr w:wrap="around" w:vAnchor="text" w:hAnchor="margin" w:xAlign="center" w:y="1"/>
      <w:rPr>
        <w:rStyle w:val="PageNumber"/>
        <w:rFonts w:ascii="Garamond" w:hAnsi="Garamond"/>
      </w:rPr>
    </w:pPr>
    <w:r w:rsidRPr="000963C9">
      <w:rPr>
        <w:rStyle w:val="PageNumber"/>
        <w:rFonts w:ascii="Garamond" w:hAnsi="Garamond"/>
      </w:rPr>
      <w:fldChar w:fldCharType="begin"/>
    </w:r>
    <w:r w:rsidRPr="000963C9">
      <w:rPr>
        <w:rStyle w:val="PageNumber"/>
        <w:rFonts w:ascii="Garamond" w:hAnsi="Garamond"/>
      </w:rPr>
      <w:instrText xml:space="preserve">PAGE  </w:instrText>
    </w:r>
    <w:r w:rsidRPr="000963C9">
      <w:rPr>
        <w:rStyle w:val="PageNumber"/>
        <w:rFonts w:ascii="Garamond" w:hAnsi="Garamond"/>
      </w:rPr>
      <w:fldChar w:fldCharType="separate"/>
    </w:r>
    <w:r w:rsidR="00645EEE">
      <w:rPr>
        <w:rStyle w:val="PageNumber"/>
        <w:rFonts w:ascii="Garamond" w:hAnsi="Garamond"/>
        <w:noProof/>
      </w:rPr>
      <w:t>8</w:t>
    </w:r>
    <w:r w:rsidRPr="000963C9">
      <w:rPr>
        <w:rStyle w:val="PageNumber"/>
        <w:rFonts w:ascii="Garamond" w:hAnsi="Garamond"/>
      </w:rPr>
      <w:fldChar w:fldCharType="end"/>
    </w:r>
  </w:p>
  <w:p w14:paraId="2C4E9DAA" w14:textId="77777777" w:rsidR="00C72730" w:rsidRDefault="00C72730" w:rsidP="003C035D">
    <w:pPr>
      <w:pStyle w:val="Header"/>
      <w:jc w:val="right"/>
      <w:rPr>
        <w:rFonts w:ascii="Garamond" w:hAnsi="Garamond"/>
      </w:rPr>
    </w:pPr>
  </w:p>
  <w:p w14:paraId="668265F5" w14:textId="33FB6FF8" w:rsidR="00C72730" w:rsidRDefault="00C72730">
    <w:pPr>
      <w:pStyle w:val="Footer"/>
      <w:jc w:val="right"/>
    </w:pPr>
  </w:p>
  <w:p w14:paraId="338E61EA" w14:textId="77777777" w:rsidR="00C72730" w:rsidRDefault="00C7273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37419" w14:textId="77777777" w:rsidR="00C72730" w:rsidRDefault="00C72730" w:rsidP="000C33ED">
    <w:pPr>
      <w:pStyle w:val="Header"/>
      <w:jc w:val="right"/>
      <w:rPr>
        <w:rFonts w:ascii="Garamond" w:hAnsi="Garamond"/>
      </w:rPr>
    </w:pPr>
  </w:p>
  <w:p w14:paraId="1D899270" w14:textId="77777777" w:rsidR="00C72730" w:rsidRDefault="00C72730" w:rsidP="000C33ED">
    <w:pPr>
      <w:pStyle w:val="Header"/>
      <w:jc w:val="right"/>
      <w:rPr>
        <w:rFonts w:ascii="Garamond" w:hAnsi="Garamond"/>
      </w:rPr>
    </w:pPr>
  </w:p>
  <w:p w14:paraId="1897970C" w14:textId="77777777" w:rsidR="00C72730" w:rsidRDefault="00C727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A7CB5" w14:textId="77777777" w:rsidR="00F42B96" w:rsidRDefault="00F42B96">
      <w:r>
        <w:separator/>
      </w:r>
    </w:p>
  </w:footnote>
  <w:footnote w:type="continuationSeparator" w:id="0">
    <w:p w14:paraId="0D67F9FD" w14:textId="77777777" w:rsidR="00F42B96" w:rsidRDefault="00F42B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EEDD3" w14:textId="757C16DA" w:rsidR="00C72730" w:rsidRPr="00791334" w:rsidRDefault="00C72730" w:rsidP="007A3449">
    <w:pPr>
      <w:pStyle w:val="Header"/>
      <w:jc w:val="right"/>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33206" w14:textId="54B35C56" w:rsidR="00C72730" w:rsidRPr="000963C9" w:rsidRDefault="00C72730" w:rsidP="006D67AE">
    <w:pPr>
      <w:pStyle w:val="Header"/>
      <w:jc w:val="right"/>
      <w:rPr>
        <w:rFonts w:ascii="Garamond" w:hAnsi="Garamond"/>
      </w:rPr>
    </w:pPr>
    <w:r>
      <w:rPr>
        <w:rFonts w:ascii="Garamond" w:hAnsi="Garamond"/>
      </w:rPr>
      <w:t xml:space="preserve">Letícia J. Marteleto – Revised May </w:t>
    </w:r>
    <w:r w:rsidRPr="000963C9">
      <w:rPr>
        <w:rFonts w:ascii="Garamond" w:hAnsi="Garamond"/>
      </w:rPr>
      <w:t>2019</w:t>
    </w:r>
  </w:p>
  <w:p w14:paraId="5DA34FA4" w14:textId="77777777" w:rsidR="00C72730" w:rsidRDefault="00C72730" w:rsidP="006D67AE">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79D9D" w14:textId="67CB86FD" w:rsidR="00C72730" w:rsidRPr="006D67AE" w:rsidRDefault="00C72730" w:rsidP="000A79D6">
    <w:pPr>
      <w:pStyle w:val="Header"/>
      <w:jc w:val="right"/>
      <w:rPr>
        <w:rFonts w:ascii="Garamond" w:hAnsi="Garamond"/>
        <w:sz w:val="24"/>
        <w:szCs w:val="24"/>
      </w:rPr>
    </w:pPr>
    <w:r w:rsidRPr="006D67AE">
      <w:rPr>
        <w:rFonts w:ascii="Garamond" w:hAnsi="Garamond"/>
        <w:sz w:val="24"/>
        <w:szCs w:val="24"/>
      </w:rPr>
      <w:t>Letícia J. Marteleto</w:t>
    </w:r>
  </w:p>
  <w:p w14:paraId="0606981E" w14:textId="77777777" w:rsidR="00C72730" w:rsidRPr="00791334" w:rsidRDefault="00C72730" w:rsidP="000A79D6">
    <w:pPr>
      <w:pStyle w:val="Heade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7D92"/>
    <w:multiLevelType w:val="hybridMultilevel"/>
    <w:tmpl w:val="502AC4C6"/>
    <w:lvl w:ilvl="0" w:tplc="2734421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4E45A69"/>
    <w:multiLevelType w:val="hybridMultilevel"/>
    <w:tmpl w:val="8A2059D6"/>
    <w:lvl w:ilvl="0" w:tplc="6322840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D0717"/>
    <w:multiLevelType w:val="hybridMultilevel"/>
    <w:tmpl w:val="6998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D2073"/>
    <w:multiLevelType w:val="hybridMultilevel"/>
    <w:tmpl w:val="260E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A6B57"/>
    <w:multiLevelType w:val="hybridMultilevel"/>
    <w:tmpl w:val="8B1AE2EC"/>
    <w:lvl w:ilvl="0" w:tplc="D5B65E08">
      <w:start w:val="1"/>
      <w:numFmt w:val="bullet"/>
      <w:lvlText w:val=""/>
      <w:lvlJc w:val="left"/>
      <w:pPr>
        <w:ind w:left="648" w:hanging="360"/>
      </w:pPr>
      <w:rPr>
        <w:rFonts w:ascii="Symbol" w:hAnsi="Symbol" w:hint="default"/>
        <w:sz w:val="16"/>
        <w:szCs w:val="16"/>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24BA3CA3"/>
    <w:multiLevelType w:val="hybridMultilevel"/>
    <w:tmpl w:val="00B474E2"/>
    <w:lvl w:ilvl="0" w:tplc="04090003">
      <w:start w:val="1"/>
      <w:numFmt w:val="bullet"/>
      <w:lvlText w:val="o"/>
      <w:lvlJc w:val="left"/>
      <w:pPr>
        <w:ind w:left="648" w:hanging="360"/>
      </w:pPr>
      <w:rPr>
        <w:rFonts w:ascii="Courier New" w:hAnsi="Courier New"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25A562DB"/>
    <w:multiLevelType w:val="hybridMultilevel"/>
    <w:tmpl w:val="DEE0BDD6"/>
    <w:lvl w:ilvl="0" w:tplc="15DCF19E">
      <w:start w:val="2"/>
      <w:numFmt w:val="bullet"/>
      <w:lvlText w:val=""/>
      <w:lvlJc w:val="left"/>
      <w:pPr>
        <w:ind w:left="648" w:hanging="360"/>
      </w:pPr>
      <w:rPr>
        <w:rFonts w:ascii="Symbol" w:eastAsia="Times New Roman" w:hAnsi="Symbol" w:cs="Times New Roman"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27C146AD"/>
    <w:multiLevelType w:val="hybridMultilevel"/>
    <w:tmpl w:val="502AC4C6"/>
    <w:lvl w:ilvl="0" w:tplc="2734421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9445B51"/>
    <w:multiLevelType w:val="hybridMultilevel"/>
    <w:tmpl w:val="31CE1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2617BF"/>
    <w:multiLevelType w:val="hybridMultilevel"/>
    <w:tmpl w:val="0A2C76F2"/>
    <w:lvl w:ilvl="0" w:tplc="A2808C68">
      <w:start w:val="13"/>
      <w:numFmt w:val="bullet"/>
      <w:lvlText w:val=""/>
      <w:lvlJc w:val="left"/>
      <w:pPr>
        <w:ind w:left="1070" w:hanging="360"/>
      </w:pPr>
      <w:rPr>
        <w:rFonts w:ascii="Symbol" w:eastAsia="Times New Roman" w:hAnsi="Symbol" w:cs="Times New Roman" w:hint="default"/>
        <w:b/>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nsid w:val="331E45D6"/>
    <w:multiLevelType w:val="hybridMultilevel"/>
    <w:tmpl w:val="963AD1D6"/>
    <w:lvl w:ilvl="0" w:tplc="63228408">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F274D"/>
    <w:multiLevelType w:val="hybridMultilevel"/>
    <w:tmpl w:val="C44E939E"/>
    <w:lvl w:ilvl="0" w:tplc="6322840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169F7"/>
    <w:multiLevelType w:val="hybridMultilevel"/>
    <w:tmpl w:val="CB3A2CEE"/>
    <w:lvl w:ilvl="0" w:tplc="28329020">
      <w:start w:val="1"/>
      <w:numFmt w:val="bullet"/>
      <w:lvlText w:val="•"/>
      <w:lvlJc w:val="left"/>
      <w:pPr>
        <w:tabs>
          <w:tab w:val="num" w:pos="720"/>
        </w:tabs>
        <w:ind w:left="720" w:hanging="360"/>
      </w:pPr>
      <w:rPr>
        <w:rFonts w:ascii="Arial" w:hAnsi="Arial" w:hint="default"/>
      </w:rPr>
    </w:lvl>
    <w:lvl w:ilvl="1" w:tplc="BA7EFA36" w:tentative="1">
      <w:start w:val="1"/>
      <w:numFmt w:val="bullet"/>
      <w:lvlText w:val="•"/>
      <w:lvlJc w:val="left"/>
      <w:pPr>
        <w:tabs>
          <w:tab w:val="num" w:pos="1440"/>
        </w:tabs>
        <w:ind w:left="1440" w:hanging="360"/>
      </w:pPr>
      <w:rPr>
        <w:rFonts w:ascii="Arial" w:hAnsi="Arial" w:hint="default"/>
      </w:rPr>
    </w:lvl>
    <w:lvl w:ilvl="2" w:tplc="B5F4E3AC" w:tentative="1">
      <w:start w:val="1"/>
      <w:numFmt w:val="bullet"/>
      <w:lvlText w:val="•"/>
      <w:lvlJc w:val="left"/>
      <w:pPr>
        <w:tabs>
          <w:tab w:val="num" w:pos="2160"/>
        </w:tabs>
        <w:ind w:left="2160" w:hanging="360"/>
      </w:pPr>
      <w:rPr>
        <w:rFonts w:ascii="Arial" w:hAnsi="Arial" w:hint="default"/>
      </w:rPr>
    </w:lvl>
    <w:lvl w:ilvl="3" w:tplc="CC345CDA" w:tentative="1">
      <w:start w:val="1"/>
      <w:numFmt w:val="bullet"/>
      <w:lvlText w:val="•"/>
      <w:lvlJc w:val="left"/>
      <w:pPr>
        <w:tabs>
          <w:tab w:val="num" w:pos="2880"/>
        </w:tabs>
        <w:ind w:left="2880" w:hanging="360"/>
      </w:pPr>
      <w:rPr>
        <w:rFonts w:ascii="Arial" w:hAnsi="Arial" w:hint="default"/>
      </w:rPr>
    </w:lvl>
    <w:lvl w:ilvl="4" w:tplc="8D8007B0" w:tentative="1">
      <w:start w:val="1"/>
      <w:numFmt w:val="bullet"/>
      <w:lvlText w:val="•"/>
      <w:lvlJc w:val="left"/>
      <w:pPr>
        <w:tabs>
          <w:tab w:val="num" w:pos="3600"/>
        </w:tabs>
        <w:ind w:left="3600" w:hanging="360"/>
      </w:pPr>
      <w:rPr>
        <w:rFonts w:ascii="Arial" w:hAnsi="Arial" w:hint="default"/>
      </w:rPr>
    </w:lvl>
    <w:lvl w:ilvl="5" w:tplc="2A649034" w:tentative="1">
      <w:start w:val="1"/>
      <w:numFmt w:val="bullet"/>
      <w:lvlText w:val="•"/>
      <w:lvlJc w:val="left"/>
      <w:pPr>
        <w:tabs>
          <w:tab w:val="num" w:pos="4320"/>
        </w:tabs>
        <w:ind w:left="4320" w:hanging="360"/>
      </w:pPr>
      <w:rPr>
        <w:rFonts w:ascii="Arial" w:hAnsi="Arial" w:hint="default"/>
      </w:rPr>
    </w:lvl>
    <w:lvl w:ilvl="6" w:tplc="91F0394C" w:tentative="1">
      <w:start w:val="1"/>
      <w:numFmt w:val="bullet"/>
      <w:lvlText w:val="•"/>
      <w:lvlJc w:val="left"/>
      <w:pPr>
        <w:tabs>
          <w:tab w:val="num" w:pos="5040"/>
        </w:tabs>
        <w:ind w:left="5040" w:hanging="360"/>
      </w:pPr>
      <w:rPr>
        <w:rFonts w:ascii="Arial" w:hAnsi="Arial" w:hint="default"/>
      </w:rPr>
    </w:lvl>
    <w:lvl w:ilvl="7" w:tplc="93DE2CC8" w:tentative="1">
      <w:start w:val="1"/>
      <w:numFmt w:val="bullet"/>
      <w:lvlText w:val="•"/>
      <w:lvlJc w:val="left"/>
      <w:pPr>
        <w:tabs>
          <w:tab w:val="num" w:pos="5760"/>
        </w:tabs>
        <w:ind w:left="5760" w:hanging="360"/>
      </w:pPr>
      <w:rPr>
        <w:rFonts w:ascii="Arial" w:hAnsi="Arial" w:hint="default"/>
      </w:rPr>
    </w:lvl>
    <w:lvl w:ilvl="8" w:tplc="67500140" w:tentative="1">
      <w:start w:val="1"/>
      <w:numFmt w:val="bullet"/>
      <w:lvlText w:val="•"/>
      <w:lvlJc w:val="left"/>
      <w:pPr>
        <w:tabs>
          <w:tab w:val="num" w:pos="6480"/>
        </w:tabs>
        <w:ind w:left="6480" w:hanging="360"/>
      </w:pPr>
      <w:rPr>
        <w:rFonts w:ascii="Arial" w:hAnsi="Arial" w:hint="default"/>
      </w:rPr>
    </w:lvl>
  </w:abstractNum>
  <w:abstractNum w:abstractNumId="13">
    <w:nsid w:val="49987F5F"/>
    <w:multiLevelType w:val="multilevel"/>
    <w:tmpl w:val="DEE0BDD6"/>
    <w:lvl w:ilvl="0">
      <w:start w:val="2"/>
      <w:numFmt w:val="bullet"/>
      <w:lvlText w:val=""/>
      <w:lvlJc w:val="left"/>
      <w:pPr>
        <w:ind w:left="648" w:hanging="360"/>
      </w:pPr>
      <w:rPr>
        <w:rFonts w:ascii="Symbol" w:eastAsia="Times New Roman" w:hAnsi="Symbol" w:cs="Times New Roman" w:hint="default"/>
      </w:rPr>
    </w:lvl>
    <w:lvl w:ilvl="1">
      <w:start w:val="1"/>
      <w:numFmt w:val="bullet"/>
      <w:lvlText w:val="o"/>
      <w:lvlJc w:val="left"/>
      <w:pPr>
        <w:ind w:left="1368" w:hanging="360"/>
      </w:pPr>
      <w:rPr>
        <w:rFonts w:ascii="Courier New" w:hAnsi="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hint="default"/>
      </w:rPr>
    </w:lvl>
    <w:lvl w:ilvl="8">
      <w:start w:val="1"/>
      <w:numFmt w:val="bullet"/>
      <w:lvlText w:val=""/>
      <w:lvlJc w:val="left"/>
      <w:pPr>
        <w:ind w:left="6408" w:hanging="360"/>
      </w:pPr>
      <w:rPr>
        <w:rFonts w:ascii="Wingdings" w:hAnsi="Wingdings" w:hint="default"/>
      </w:rPr>
    </w:lvl>
  </w:abstractNum>
  <w:abstractNum w:abstractNumId="14">
    <w:nsid w:val="55A60CEA"/>
    <w:multiLevelType w:val="multilevel"/>
    <w:tmpl w:val="00B474E2"/>
    <w:lvl w:ilvl="0">
      <w:start w:val="1"/>
      <w:numFmt w:val="bullet"/>
      <w:lvlText w:val="o"/>
      <w:lvlJc w:val="left"/>
      <w:pPr>
        <w:ind w:left="648" w:hanging="360"/>
      </w:pPr>
      <w:rPr>
        <w:rFonts w:ascii="Courier New" w:hAnsi="Courier New" w:hint="default"/>
      </w:rPr>
    </w:lvl>
    <w:lvl w:ilvl="1">
      <w:start w:val="1"/>
      <w:numFmt w:val="bullet"/>
      <w:lvlText w:val="o"/>
      <w:lvlJc w:val="left"/>
      <w:pPr>
        <w:ind w:left="1368" w:hanging="360"/>
      </w:pPr>
      <w:rPr>
        <w:rFonts w:ascii="Courier New" w:hAnsi="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hint="default"/>
      </w:rPr>
    </w:lvl>
    <w:lvl w:ilvl="8">
      <w:start w:val="1"/>
      <w:numFmt w:val="bullet"/>
      <w:lvlText w:val=""/>
      <w:lvlJc w:val="left"/>
      <w:pPr>
        <w:ind w:left="6408" w:hanging="360"/>
      </w:pPr>
      <w:rPr>
        <w:rFonts w:ascii="Wingdings" w:hAnsi="Wingdings" w:hint="default"/>
      </w:rPr>
    </w:lvl>
  </w:abstractNum>
  <w:abstractNum w:abstractNumId="15">
    <w:nsid w:val="5A845203"/>
    <w:multiLevelType w:val="hybridMultilevel"/>
    <w:tmpl w:val="470CF5CC"/>
    <w:lvl w:ilvl="0" w:tplc="1C40284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E7F9A"/>
    <w:multiLevelType w:val="hybridMultilevel"/>
    <w:tmpl w:val="26D2D0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6F2FCB"/>
    <w:multiLevelType w:val="hybridMultilevel"/>
    <w:tmpl w:val="521087C8"/>
    <w:lvl w:ilvl="0" w:tplc="6322840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933687"/>
    <w:multiLevelType w:val="hybridMultilevel"/>
    <w:tmpl w:val="108AFD6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779606B1"/>
    <w:multiLevelType w:val="hybridMultilevel"/>
    <w:tmpl w:val="65D06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57C0C"/>
    <w:multiLevelType w:val="hybridMultilevel"/>
    <w:tmpl w:val="C8E46894"/>
    <w:lvl w:ilvl="0" w:tplc="6322840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37355"/>
    <w:multiLevelType w:val="hybridMultilevel"/>
    <w:tmpl w:val="4870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
  </w:num>
  <w:num w:numId="4">
    <w:abstractNumId w:val="0"/>
  </w:num>
  <w:num w:numId="5">
    <w:abstractNumId w:val="20"/>
  </w:num>
  <w:num w:numId="6">
    <w:abstractNumId w:val="8"/>
  </w:num>
  <w:num w:numId="7">
    <w:abstractNumId w:val="11"/>
  </w:num>
  <w:num w:numId="8">
    <w:abstractNumId w:val="6"/>
  </w:num>
  <w:num w:numId="9">
    <w:abstractNumId w:val="13"/>
  </w:num>
  <w:num w:numId="10">
    <w:abstractNumId w:val="5"/>
  </w:num>
  <w:num w:numId="11">
    <w:abstractNumId w:val="14"/>
  </w:num>
  <w:num w:numId="12">
    <w:abstractNumId w:val="4"/>
  </w:num>
  <w:num w:numId="13">
    <w:abstractNumId w:val="7"/>
  </w:num>
  <w:num w:numId="14">
    <w:abstractNumId w:val="15"/>
  </w:num>
  <w:num w:numId="15">
    <w:abstractNumId w:val="2"/>
  </w:num>
  <w:num w:numId="16">
    <w:abstractNumId w:val="3"/>
  </w:num>
  <w:num w:numId="17">
    <w:abstractNumId w:val="9"/>
  </w:num>
  <w:num w:numId="18">
    <w:abstractNumId w:val="21"/>
  </w:num>
  <w:num w:numId="19">
    <w:abstractNumId w:val="12"/>
  </w:num>
  <w:num w:numId="20">
    <w:abstractNumId w:val="16"/>
  </w:num>
  <w:num w:numId="21">
    <w:abstractNumId w:val="19"/>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90"/>
    <w:rsid w:val="00000325"/>
    <w:rsid w:val="00002955"/>
    <w:rsid w:val="00003B8A"/>
    <w:rsid w:val="000040F4"/>
    <w:rsid w:val="00005E84"/>
    <w:rsid w:val="0000734D"/>
    <w:rsid w:val="000078E2"/>
    <w:rsid w:val="000079B6"/>
    <w:rsid w:val="00007BEA"/>
    <w:rsid w:val="000106F5"/>
    <w:rsid w:val="00011109"/>
    <w:rsid w:val="0001111E"/>
    <w:rsid w:val="00011CA6"/>
    <w:rsid w:val="00013228"/>
    <w:rsid w:val="00013513"/>
    <w:rsid w:val="0001411F"/>
    <w:rsid w:val="00014795"/>
    <w:rsid w:val="00016FCF"/>
    <w:rsid w:val="00017868"/>
    <w:rsid w:val="00017B00"/>
    <w:rsid w:val="0002087F"/>
    <w:rsid w:val="00021E3C"/>
    <w:rsid w:val="000232B8"/>
    <w:rsid w:val="00023C61"/>
    <w:rsid w:val="00024299"/>
    <w:rsid w:val="00024DAE"/>
    <w:rsid w:val="00027B6A"/>
    <w:rsid w:val="000301C9"/>
    <w:rsid w:val="000305A6"/>
    <w:rsid w:val="00030C3D"/>
    <w:rsid w:val="000323FF"/>
    <w:rsid w:val="0003273B"/>
    <w:rsid w:val="00033561"/>
    <w:rsid w:val="00033609"/>
    <w:rsid w:val="00033C84"/>
    <w:rsid w:val="00034A8D"/>
    <w:rsid w:val="00034B60"/>
    <w:rsid w:val="00035320"/>
    <w:rsid w:val="0003590B"/>
    <w:rsid w:val="00035CA3"/>
    <w:rsid w:val="00036057"/>
    <w:rsid w:val="00036E87"/>
    <w:rsid w:val="00037B57"/>
    <w:rsid w:val="0004022E"/>
    <w:rsid w:val="0004033F"/>
    <w:rsid w:val="000409AC"/>
    <w:rsid w:val="0004104B"/>
    <w:rsid w:val="0004204F"/>
    <w:rsid w:val="000421ED"/>
    <w:rsid w:val="00043E24"/>
    <w:rsid w:val="000449FC"/>
    <w:rsid w:val="00045C31"/>
    <w:rsid w:val="00046288"/>
    <w:rsid w:val="0004698D"/>
    <w:rsid w:val="00046FD3"/>
    <w:rsid w:val="00051761"/>
    <w:rsid w:val="00051B42"/>
    <w:rsid w:val="00051FE1"/>
    <w:rsid w:val="000528CF"/>
    <w:rsid w:val="000530B0"/>
    <w:rsid w:val="000546DB"/>
    <w:rsid w:val="00055860"/>
    <w:rsid w:val="0005598B"/>
    <w:rsid w:val="000564A8"/>
    <w:rsid w:val="000565FC"/>
    <w:rsid w:val="000570C2"/>
    <w:rsid w:val="00057A5D"/>
    <w:rsid w:val="00057BF0"/>
    <w:rsid w:val="00057CEF"/>
    <w:rsid w:val="00060DB5"/>
    <w:rsid w:val="000616C4"/>
    <w:rsid w:val="000635D8"/>
    <w:rsid w:val="00063B9A"/>
    <w:rsid w:val="00066002"/>
    <w:rsid w:val="00066047"/>
    <w:rsid w:val="0006766D"/>
    <w:rsid w:val="00067C03"/>
    <w:rsid w:val="00067C2F"/>
    <w:rsid w:val="00067C52"/>
    <w:rsid w:val="00067F2B"/>
    <w:rsid w:val="00067F61"/>
    <w:rsid w:val="000710AA"/>
    <w:rsid w:val="00071C15"/>
    <w:rsid w:val="00071EC6"/>
    <w:rsid w:val="00072085"/>
    <w:rsid w:val="000725EE"/>
    <w:rsid w:val="00072A1C"/>
    <w:rsid w:val="00073C99"/>
    <w:rsid w:val="00073D6C"/>
    <w:rsid w:val="00073E7D"/>
    <w:rsid w:val="000764F8"/>
    <w:rsid w:val="000768C5"/>
    <w:rsid w:val="00077E99"/>
    <w:rsid w:val="00081041"/>
    <w:rsid w:val="00081D83"/>
    <w:rsid w:val="00081E0C"/>
    <w:rsid w:val="00082B6E"/>
    <w:rsid w:val="00083120"/>
    <w:rsid w:val="000834F8"/>
    <w:rsid w:val="000838AC"/>
    <w:rsid w:val="00085EFE"/>
    <w:rsid w:val="00086BF5"/>
    <w:rsid w:val="000876AD"/>
    <w:rsid w:val="000876EF"/>
    <w:rsid w:val="00090580"/>
    <w:rsid w:val="00090851"/>
    <w:rsid w:val="00090A05"/>
    <w:rsid w:val="00090DE1"/>
    <w:rsid w:val="000913A8"/>
    <w:rsid w:val="00091648"/>
    <w:rsid w:val="00092028"/>
    <w:rsid w:val="000928A3"/>
    <w:rsid w:val="00092EE0"/>
    <w:rsid w:val="00093404"/>
    <w:rsid w:val="000936E4"/>
    <w:rsid w:val="00093A4D"/>
    <w:rsid w:val="00093C41"/>
    <w:rsid w:val="000949A9"/>
    <w:rsid w:val="00095798"/>
    <w:rsid w:val="00096104"/>
    <w:rsid w:val="000963C9"/>
    <w:rsid w:val="0009651A"/>
    <w:rsid w:val="000971C6"/>
    <w:rsid w:val="000973D6"/>
    <w:rsid w:val="0009783A"/>
    <w:rsid w:val="00097AD1"/>
    <w:rsid w:val="000A060C"/>
    <w:rsid w:val="000A072D"/>
    <w:rsid w:val="000A0C17"/>
    <w:rsid w:val="000A1520"/>
    <w:rsid w:val="000A3888"/>
    <w:rsid w:val="000A39AB"/>
    <w:rsid w:val="000A3AF0"/>
    <w:rsid w:val="000A497B"/>
    <w:rsid w:val="000A5301"/>
    <w:rsid w:val="000A553B"/>
    <w:rsid w:val="000A57DF"/>
    <w:rsid w:val="000A5A1C"/>
    <w:rsid w:val="000A7041"/>
    <w:rsid w:val="000A79D6"/>
    <w:rsid w:val="000B0355"/>
    <w:rsid w:val="000B0464"/>
    <w:rsid w:val="000B049C"/>
    <w:rsid w:val="000B1EF6"/>
    <w:rsid w:val="000B2DF8"/>
    <w:rsid w:val="000B47D4"/>
    <w:rsid w:val="000B4952"/>
    <w:rsid w:val="000B52E9"/>
    <w:rsid w:val="000B5505"/>
    <w:rsid w:val="000B66EF"/>
    <w:rsid w:val="000B6915"/>
    <w:rsid w:val="000C024C"/>
    <w:rsid w:val="000C1E53"/>
    <w:rsid w:val="000C2366"/>
    <w:rsid w:val="000C30DA"/>
    <w:rsid w:val="000C33ED"/>
    <w:rsid w:val="000C37DF"/>
    <w:rsid w:val="000C43CE"/>
    <w:rsid w:val="000C5B01"/>
    <w:rsid w:val="000C68E8"/>
    <w:rsid w:val="000C6ACC"/>
    <w:rsid w:val="000C6ED6"/>
    <w:rsid w:val="000D0EE8"/>
    <w:rsid w:val="000D1812"/>
    <w:rsid w:val="000D1929"/>
    <w:rsid w:val="000D26AE"/>
    <w:rsid w:val="000D2C58"/>
    <w:rsid w:val="000D2D72"/>
    <w:rsid w:val="000D3B88"/>
    <w:rsid w:val="000D40EF"/>
    <w:rsid w:val="000D41E1"/>
    <w:rsid w:val="000D50B7"/>
    <w:rsid w:val="000D5257"/>
    <w:rsid w:val="000D591D"/>
    <w:rsid w:val="000D76A5"/>
    <w:rsid w:val="000E0909"/>
    <w:rsid w:val="000E14ED"/>
    <w:rsid w:val="000E1B77"/>
    <w:rsid w:val="000E1D3C"/>
    <w:rsid w:val="000E1ECA"/>
    <w:rsid w:val="000E2236"/>
    <w:rsid w:val="000E23C3"/>
    <w:rsid w:val="000E2B3D"/>
    <w:rsid w:val="000E3A90"/>
    <w:rsid w:val="000E404E"/>
    <w:rsid w:val="000E422A"/>
    <w:rsid w:val="000E42D5"/>
    <w:rsid w:val="000E455A"/>
    <w:rsid w:val="000E4DBF"/>
    <w:rsid w:val="000E5414"/>
    <w:rsid w:val="000E54EC"/>
    <w:rsid w:val="000E5782"/>
    <w:rsid w:val="000E5906"/>
    <w:rsid w:val="000E7686"/>
    <w:rsid w:val="000E7EB8"/>
    <w:rsid w:val="000F0040"/>
    <w:rsid w:val="000F1519"/>
    <w:rsid w:val="000F1B7D"/>
    <w:rsid w:val="000F2137"/>
    <w:rsid w:val="000F2D03"/>
    <w:rsid w:val="000F2ED7"/>
    <w:rsid w:val="000F33D1"/>
    <w:rsid w:val="000F34FF"/>
    <w:rsid w:val="000F3900"/>
    <w:rsid w:val="000F390B"/>
    <w:rsid w:val="000F3994"/>
    <w:rsid w:val="000F3D61"/>
    <w:rsid w:val="000F4002"/>
    <w:rsid w:val="000F44E0"/>
    <w:rsid w:val="000F4784"/>
    <w:rsid w:val="000F4B67"/>
    <w:rsid w:val="000F539C"/>
    <w:rsid w:val="000F57C3"/>
    <w:rsid w:val="000F5C3D"/>
    <w:rsid w:val="000F5FE1"/>
    <w:rsid w:val="000F6C53"/>
    <w:rsid w:val="000F6EC6"/>
    <w:rsid w:val="000F7D83"/>
    <w:rsid w:val="00100648"/>
    <w:rsid w:val="00101253"/>
    <w:rsid w:val="00101AE4"/>
    <w:rsid w:val="00101E88"/>
    <w:rsid w:val="001021A5"/>
    <w:rsid w:val="001021BD"/>
    <w:rsid w:val="00102591"/>
    <w:rsid w:val="0010345F"/>
    <w:rsid w:val="001048F0"/>
    <w:rsid w:val="00104B57"/>
    <w:rsid w:val="00105682"/>
    <w:rsid w:val="001056C9"/>
    <w:rsid w:val="00105861"/>
    <w:rsid w:val="00106BAB"/>
    <w:rsid w:val="00106D3A"/>
    <w:rsid w:val="00106EF0"/>
    <w:rsid w:val="001101CE"/>
    <w:rsid w:val="0011065D"/>
    <w:rsid w:val="00110CAC"/>
    <w:rsid w:val="00110CE6"/>
    <w:rsid w:val="0011106D"/>
    <w:rsid w:val="001111F6"/>
    <w:rsid w:val="0011152A"/>
    <w:rsid w:val="00111789"/>
    <w:rsid w:val="001118AE"/>
    <w:rsid w:val="00111A5A"/>
    <w:rsid w:val="00111BE3"/>
    <w:rsid w:val="00113653"/>
    <w:rsid w:val="00113E0E"/>
    <w:rsid w:val="0011517F"/>
    <w:rsid w:val="001153E8"/>
    <w:rsid w:val="00115CB9"/>
    <w:rsid w:val="00115D15"/>
    <w:rsid w:val="001164DD"/>
    <w:rsid w:val="00117114"/>
    <w:rsid w:val="00117495"/>
    <w:rsid w:val="00120434"/>
    <w:rsid w:val="001206E5"/>
    <w:rsid w:val="0012153A"/>
    <w:rsid w:val="001217F1"/>
    <w:rsid w:val="00122B0A"/>
    <w:rsid w:val="00122F4F"/>
    <w:rsid w:val="001235C1"/>
    <w:rsid w:val="00123B7F"/>
    <w:rsid w:val="00125221"/>
    <w:rsid w:val="0012536D"/>
    <w:rsid w:val="00125AFE"/>
    <w:rsid w:val="00125D08"/>
    <w:rsid w:val="00125F4A"/>
    <w:rsid w:val="00130B9C"/>
    <w:rsid w:val="00130F48"/>
    <w:rsid w:val="0013176D"/>
    <w:rsid w:val="0013222B"/>
    <w:rsid w:val="001340C7"/>
    <w:rsid w:val="00134649"/>
    <w:rsid w:val="0013510B"/>
    <w:rsid w:val="0013581E"/>
    <w:rsid w:val="00136357"/>
    <w:rsid w:val="001372D0"/>
    <w:rsid w:val="001403E2"/>
    <w:rsid w:val="0014070D"/>
    <w:rsid w:val="001413CB"/>
    <w:rsid w:val="00141F65"/>
    <w:rsid w:val="00141FDE"/>
    <w:rsid w:val="00142019"/>
    <w:rsid w:val="00142CD7"/>
    <w:rsid w:val="001435E6"/>
    <w:rsid w:val="00143AB1"/>
    <w:rsid w:val="001445F5"/>
    <w:rsid w:val="00144F90"/>
    <w:rsid w:val="00145571"/>
    <w:rsid w:val="00145FBF"/>
    <w:rsid w:val="001466C4"/>
    <w:rsid w:val="001473A9"/>
    <w:rsid w:val="001475F4"/>
    <w:rsid w:val="0014765C"/>
    <w:rsid w:val="00147D03"/>
    <w:rsid w:val="00150759"/>
    <w:rsid w:val="001507D0"/>
    <w:rsid w:val="00152E89"/>
    <w:rsid w:val="00152F94"/>
    <w:rsid w:val="0015402A"/>
    <w:rsid w:val="00155CDB"/>
    <w:rsid w:val="001562C6"/>
    <w:rsid w:val="001564CF"/>
    <w:rsid w:val="00156B56"/>
    <w:rsid w:val="0016013E"/>
    <w:rsid w:val="00160D34"/>
    <w:rsid w:val="00161083"/>
    <w:rsid w:val="00161801"/>
    <w:rsid w:val="00162BFE"/>
    <w:rsid w:val="0016338C"/>
    <w:rsid w:val="00163D66"/>
    <w:rsid w:val="0016475B"/>
    <w:rsid w:val="00165D6E"/>
    <w:rsid w:val="00166EA9"/>
    <w:rsid w:val="001705CF"/>
    <w:rsid w:val="00170876"/>
    <w:rsid w:val="001716B6"/>
    <w:rsid w:val="00172DE8"/>
    <w:rsid w:val="00173CD1"/>
    <w:rsid w:val="00173E49"/>
    <w:rsid w:val="00174026"/>
    <w:rsid w:val="00174B6C"/>
    <w:rsid w:val="0017559C"/>
    <w:rsid w:val="00175BF9"/>
    <w:rsid w:val="00175C37"/>
    <w:rsid w:val="00180BDF"/>
    <w:rsid w:val="00181047"/>
    <w:rsid w:val="00181BB4"/>
    <w:rsid w:val="00182187"/>
    <w:rsid w:val="001827BC"/>
    <w:rsid w:val="00183297"/>
    <w:rsid w:val="001832A1"/>
    <w:rsid w:val="00183F28"/>
    <w:rsid w:val="0018520D"/>
    <w:rsid w:val="00185257"/>
    <w:rsid w:val="00185313"/>
    <w:rsid w:val="00185BC2"/>
    <w:rsid w:val="0018623A"/>
    <w:rsid w:val="00186E96"/>
    <w:rsid w:val="00187BF9"/>
    <w:rsid w:val="001906D5"/>
    <w:rsid w:val="00191454"/>
    <w:rsid w:val="001917C5"/>
    <w:rsid w:val="00191C87"/>
    <w:rsid w:val="00192402"/>
    <w:rsid w:val="00192ACB"/>
    <w:rsid w:val="0019379F"/>
    <w:rsid w:val="001940AB"/>
    <w:rsid w:val="00194792"/>
    <w:rsid w:val="001972E4"/>
    <w:rsid w:val="00197B13"/>
    <w:rsid w:val="001A0AC9"/>
    <w:rsid w:val="001A2CAD"/>
    <w:rsid w:val="001A2D8B"/>
    <w:rsid w:val="001A2DE1"/>
    <w:rsid w:val="001A3357"/>
    <w:rsid w:val="001A3B10"/>
    <w:rsid w:val="001A3B91"/>
    <w:rsid w:val="001A44A0"/>
    <w:rsid w:val="001A4632"/>
    <w:rsid w:val="001A4C7E"/>
    <w:rsid w:val="001A5611"/>
    <w:rsid w:val="001A5E11"/>
    <w:rsid w:val="001A6552"/>
    <w:rsid w:val="001A66B1"/>
    <w:rsid w:val="001A6D91"/>
    <w:rsid w:val="001A6EB9"/>
    <w:rsid w:val="001A722D"/>
    <w:rsid w:val="001A7A51"/>
    <w:rsid w:val="001A7B48"/>
    <w:rsid w:val="001A7C27"/>
    <w:rsid w:val="001B01B5"/>
    <w:rsid w:val="001B039E"/>
    <w:rsid w:val="001B06C4"/>
    <w:rsid w:val="001B0BCE"/>
    <w:rsid w:val="001B1324"/>
    <w:rsid w:val="001B27D7"/>
    <w:rsid w:val="001B32BF"/>
    <w:rsid w:val="001B436A"/>
    <w:rsid w:val="001B50C8"/>
    <w:rsid w:val="001B52A7"/>
    <w:rsid w:val="001B57C9"/>
    <w:rsid w:val="001B594F"/>
    <w:rsid w:val="001B65C6"/>
    <w:rsid w:val="001B79A8"/>
    <w:rsid w:val="001B7F18"/>
    <w:rsid w:val="001C0143"/>
    <w:rsid w:val="001C018E"/>
    <w:rsid w:val="001C1DE4"/>
    <w:rsid w:val="001C1F6C"/>
    <w:rsid w:val="001C22E2"/>
    <w:rsid w:val="001C3A99"/>
    <w:rsid w:val="001C5AA9"/>
    <w:rsid w:val="001C5BEE"/>
    <w:rsid w:val="001C5BF8"/>
    <w:rsid w:val="001C6BFA"/>
    <w:rsid w:val="001C7619"/>
    <w:rsid w:val="001C7E4D"/>
    <w:rsid w:val="001D0815"/>
    <w:rsid w:val="001D1326"/>
    <w:rsid w:val="001D16BC"/>
    <w:rsid w:val="001D1B2E"/>
    <w:rsid w:val="001D21EC"/>
    <w:rsid w:val="001D2480"/>
    <w:rsid w:val="001D2865"/>
    <w:rsid w:val="001D2C31"/>
    <w:rsid w:val="001D3024"/>
    <w:rsid w:val="001D3417"/>
    <w:rsid w:val="001D4200"/>
    <w:rsid w:val="001D4523"/>
    <w:rsid w:val="001D475B"/>
    <w:rsid w:val="001D4CC4"/>
    <w:rsid w:val="001D5027"/>
    <w:rsid w:val="001D5968"/>
    <w:rsid w:val="001D64E5"/>
    <w:rsid w:val="001D6602"/>
    <w:rsid w:val="001D78D0"/>
    <w:rsid w:val="001D7AAC"/>
    <w:rsid w:val="001D7E78"/>
    <w:rsid w:val="001E2215"/>
    <w:rsid w:val="001E332E"/>
    <w:rsid w:val="001E42F4"/>
    <w:rsid w:val="001E5281"/>
    <w:rsid w:val="001E5E37"/>
    <w:rsid w:val="001E600F"/>
    <w:rsid w:val="001E67CC"/>
    <w:rsid w:val="001E78E2"/>
    <w:rsid w:val="001E7B5D"/>
    <w:rsid w:val="001E7CA5"/>
    <w:rsid w:val="001F0500"/>
    <w:rsid w:val="001F0888"/>
    <w:rsid w:val="001F09E9"/>
    <w:rsid w:val="001F0B0A"/>
    <w:rsid w:val="001F0FBD"/>
    <w:rsid w:val="001F1524"/>
    <w:rsid w:val="001F1F97"/>
    <w:rsid w:val="001F2089"/>
    <w:rsid w:val="001F255D"/>
    <w:rsid w:val="001F32B5"/>
    <w:rsid w:val="001F41A4"/>
    <w:rsid w:val="001F4C58"/>
    <w:rsid w:val="001F4E3D"/>
    <w:rsid w:val="001F50D1"/>
    <w:rsid w:val="001F5379"/>
    <w:rsid w:val="001F5890"/>
    <w:rsid w:val="001F5F71"/>
    <w:rsid w:val="00200877"/>
    <w:rsid w:val="00203130"/>
    <w:rsid w:val="00203326"/>
    <w:rsid w:val="002036EF"/>
    <w:rsid w:val="0020449C"/>
    <w:rsid w:val="00204BA9"/>
    <w:rsid w:val="00205CB3"/>
    <w:rsid w:val="00210568"/>
    <w:rsid w:val="00210F09"/>
    <w:rsid w:val="00211D9E"/>
    <w:rsid w:val="0021253F"/>
    <w:rsid w:val="002125EC"/>
    <w:rsid w:val="00212D22"/>
    <w:rsid w:val="00212DC7"/>
    <w:rsid w:val="002146FB"/>
    <w:rsid w:val="00215AA9"/>
    <w:rsid w:val="00216061"/>
    <w:rsid w:val="00216298"/>
    <w:rsid w:val="00217AF5"/>
    <w:rsid w:val="00217CBF"/>
    <w:rsid w:val="0022000C"/>
    <w:rsid w:val="00220023"/>
    <w:rsid w:val="00220835"/>
    <w:rsid w:val="00221599"/>
    <w:rsid w:val="0022185A"/>
    <w:rsid w:val="00221ADE"/>
    <w:rsid w:val="00222033"/>
    <w:rsid w:val="00222820"/>
    <w:rsid w:val="002242C2"/>
    <w:rsid w:val="0022445B"/>
    <w:rsid w:val="0022543D"/>
    <w:rsid w:val="00226917"/>
    <w:rsid w:val="00226D17"/>
    <w:rsid w:val="0022791B"/>
    <w:rsid w:val="00227E54"/>
    <w:rsid w:val="002310F2"/>
    <w:rsid w:val="00232256"/>
    <w:rsid w:val="00232434"/>
    <w:rsid w:val="00233B59"/>
    <w:rsid w:val="00233F3B"/>
    <w:rsid w:val="0023497B"/>
    <w:rsid w:val="00237180"/>
    <w:rsid w:val="0023782A"/>
    <w:rsid w:val="00240329"/>
    <w:rsid w:val="00240360"/>
    <w:rsid w:val="00240A58"/>
    <w:rsid w:val="002417E3"/>
    <w:rsid w:val="0024213E"/>
    <w:rsid w:val="00243177"/>
    <w:rsid w:val="00245336"/>
    <w:rsid w:val="002473F0"/>
    <w:rsid w:val="002477BB"/>
    <w:rsid w:val="00247E03"/>
    <w:rsid w:val="00251037"/>
    <w:rsid w:val="00251E90"/>
    <w:rsid w:val="00251F92"/>
    <w:rsid w:val="00252A22"/>
    <w:rsid w:val="00253B3B"/>
    <w:rsid w:val="002543FB"/>
    <w:rsid w:val="00254DD3"/>
    <w:rsid w:val="00255535"/>
    <w:rsid w:val="00260705"/>
    <w:rsid w:val="0026073C"/>
    <w:rsid w:val="00261976"/>
    <w:rsid w:val="00261D10"/>
    <w:rsid w:val="00262262"/>
    <w:rsid w:val="00262A76"/>
    <w:rsid w:val="00262D62"/>
    <w:rsid w:val="00263163"/>
    <w:rsid w:val="0026331E"/>
    <w:rsid w:val="002635D0"/>
    <w:rsid w:val="00263675"/>
    <w:rsid w:val="002643B2"/>
    <w:rsid w:val="00265451"/>
    <w:rsid w:val="002658F1"/>
    <w:rsid w:val="00265B5C"/>
    <w:rsid w:val="00267531"/>
    <w:rsid w:val="002677E6"/>
    <w:rsid w:val="00267E1C"/>
    <w:rsid w:val="00270287"/>
    <w:rsid w:val="002705C8"/>
    <w:rsid w:val="002705F9"/>
    <w:rsid w:val="00271B7B"/>
    <w:rsid w:val="00271F90"/>
    <w:rsid w:val="00274061"/>
    <w:rsid w:val="002744A7"/>
    <w:rsid w:val="00274B0C"/>
    <w:rsid w:val="00274FB3"/>
    <w:rsid w:val="00275556"/>
    <w:rsid w:val="002759AA"/>
    <w:rsid w:val="002767AC"/>
    <w:rsid w:val="00277243"/>
    <w:rsid w:val="00280219"/>
    <w:rsid w:val="002802D6"/>
    <w:rsid w:val="00281FA1"/>
    <w:rsid w:val="00282260"/>
    <w:rsid w:val="00282683"/>
    <w:rsid w:val="00283521"/>
    <w:rsid w:val="002845A8"/>
    <w:rsid w:val="0028599C"/>
    <w:rsid w:val="0028627D"/>
    <w:rsid w:val="00287057"/>
    <w:rsid w:val="0028729B"/>
    <w:rsid w:val="002913F7"/>
    <w:rsid w:val="00291EE2"/>
    <w:rsid w:val="0029273A"/>
    <w:rsid w:val="00292B4A"/>
    <w:rsid w:val="00293850"/>
    <w:rsid w:val="0029430A"/>
    <w:rsid w:val="00294E06"/>
    <w:rsid w:val="00295732"/>
    <w:rsid w:val="00295E28"/>
    <w:rsid w:val="00296420"/>
    <w:rsid w:val="002969B1"/>
    <w:rsid w:val="0029701A"/>
    <w:rsid w:val="0029723F"/>
    <w:rsid w:val="00297451"/>
    <w:rsid w:val="00297B88"/>
    <w:rsid w:val="00297EFE"/>
    <w:rsid w:val="002A0224"/>
    <w:rsid w:val="002A0D38"/>
    <w:rsid w:val="002A0EC0"/>
    <w:rsid w:val="002A1272"/>
    <w:rsid w:val="002A15C7"/>
    <w:rsid w:val="002A18D8"/>
    <w:rsid w:val="002A3387"/>
    <w:rsid w:val="002A34AE"/>
    <w:rsid w:val="002A5132"/>
    <w:rsid w:val="002A5476"/>
    <w:rsid w:val="002A6101"/>
    <w:rsid w:val="002A621C"/>
    <w:rsid w:val="002A67FF"/>
    <w:rsid w:val="002A69F1"/>
    <w:rsid w:val="002A6B64"/>
    <w:rsid w:val="002A6FB4"/>
    <w:rsid w:val="002A70CC"/>
    <w:rsid w:val="002A750A"/>
    <w:rsid w:val="002B02F9"/>
    <w:rsid w:val="002B0412"/>
    <w:rsid w:val="002B1178"/>
    <w:rsid w:val="002B32AD"/>
    <w:rsid w:val="002B3D9B"/>
    <w:rsid w:val="002B4268"/>
    <w:rsid w:val="002B47EC"/>
    <w:rsid w:val="002B4D01"/>
    <w:rsid w:val="002B5034"/>
    <w:rsid w:val="002B5CAC"/>
    <w:rsid w:val="002B6233"/>
    <w:rsid w:val="002B64A7"/>
    <w:rsid w:val="002C0B31"/>
    <w:rsid w:val="002C0C7C"/>
    <w:rsid w:val="002C11E5"/>
    <w:rsid w:val="002C185D"/>
    <w:rsid w:val="002C24AC"/>
    <w:rsid w:val="002C2711"/>
    <w:rsid w:val="002C2C32"/>
    <w:rsid w:val="002C2F23"/>
    <w:rsid w:val="002C36A3"/>
    <w:rsid w:val="002C39A3"/>
    <w:rsid w:val="002C3C63"/>
    <w:rsid w:val="002C48C8"/>
    <w:rsid w:val="002C5595"/>
    <w:rsid w:val="002C5F1F"/>
    <w:rsid w:val="002C7351"/>
    <w:rsid w:val="002C7712"/>
    <w:rsid w:val="002C7D4D"/>
    <w:rsid w:val="002D1136"/>
    <w:rsid w:val="002D2924"/>
    <w:rsid w:val="002D40C0"/>
    <w:rsid w:val="002D4F55"/>
    <w:rsid w:val="002D4FED"/>
    <w:rsid w:val="002D5021"/>
    <w:rsid w:val="002D5845"/>
    <w:rsid w:val="002D5D18"/>
    <w:rsid w:val="002E1F5A"/>
    <w:rsid w:val="002E2595"/>
    <w:rsid w:val="002E25BC"/>
    <w:rsid w:val="002E2870"/>
    <w:rsid w:val="002E4FEE"/>
    <w:rsid w:val="002E5B9C"/>
    <w:rsid w:val="002E5DA4"/>
    <w:rsid w:val="002E5DB0"/>
    <w:rsid w:val="002E62B9"/>
    <w:rsid w:val="002E651A"/>
    <w:rsid w:val="002F06E3"/>
    <w:rsid w:val="002F0FFE"/>
    <w:rsid w:val="002F22B6"/>
    <w:rsid w:val="002F2E13"/>
    <w:rsid w:val="002F3F08"/>
    <w:rsid w:val="002F49EF"/>
    <w:rsid w:val="002F4A03"/>
    <w:rsid w:val="002F4E89"/>
    <w:rsid w:val="002F5068"/>
    <w:rsid w:val="002F5537"/>
    <w:rsid w:val="002F5B0C"/>
    <w:rsid w:val="002F5F1D"/>
    <w:rsid w:val="002F6091"/>
    <w:rsid w:val="002F623C"/>
    <w:rsid w:val="002F6DFD"/>
    <w:rsid w:val="002F70E1"/>
    <w:rsid w:val="002F7680"/>
    <w:rsid w:val="002F77C0"/>
    <w:rsid w:val="002F79C3"/>
    <w:rsid w:val="00300253"/>
    <w:rsid w:val="003028A6"/>
    <w:rsid w:val="00303A1F"/>
    <w:rsid w:val="00304305"/>
    <w:rsid w:val="00306519"/>
    <w:rsid w:val="00306D77"/>
    <w:rsid w:val="00306F20"/>
    <w:rsid w:val="0030703B"/>
    <w:rsid w:val="00307E55"/>
    <w:rsid w:val="00310025"/>
    <w:rsid w:val="00311C45"/>
    <w:rsid w:val="00311F6A"/>
    <w:rsid w:val="00311FF7"/>
    <w:rsid w:val="003128C3"/>
    <w:rsid w:val="003129D3"/>
    <w:rsid w:val="00313646"/>
    <w:rsid w:val="003142DB"/>
    <w:rsid w:val="00314486"/>
    <w:rsid w:val="00314F19"/>
    <w:rsid w:val="00316CE7"/>
    <w:rsid w:val="003176C7"/>
    <w:rsid w:val="003214A9"/>
    <w:rsid w:val="003222D6"/>
    <w:rsid w:val="00322EB5"/>
    <w:rsid w:val="0032317E"/>
    <w:rsid w:val="0032374D"/>
    <w:rsid w:val="00323E21"/>
    <w:rsid w:val="003248AE"/>
    <w:rsid w:val="003249B5"/>
    <w:rsid w:val="00324B77"/>
    <w:rsid w:val="00324B7B"/>
    <w:rsid w:val="00325934"/>
    <w:rsid w:val="0032647F"/>
    <w:rsid w:val="003266F7"/>
    <w:rsid w:val="0032702E"/>
    <w:rsid w:val="0032775E"/>
    <w:rsid w:val="00327932"/>
    <w:rsid w:val="0033004B"/>
    <w:rsid w:val="00330B98"/>
    <w:rsid w:val="00331453"/>
    <w:rsid w:val="00331A5E"/>
    <w:rsid w:val="00331CA7"/>
    <w:rsid w:val="003320C1"/>
    <w:rsid w:val="00332775"/>
    <w:rsid w:val="0033285E"/>
    <w:rsid w:val="00332BB5"/>
    <w:rsid w:val="003335CE"/>
    <w:rsid w:val="0033462F"/>
    <w:rsid w:val="00334D27"/>
    <w:rsid w:val="00335BAF"/>
    <w:rsid w:val="0033692C"/>
    <w:rsid w:val="003379DF"/>
    <w:rsid w:val="00337BF9"/>
    <w:rsid w:val="0034004A"/>
    <w:rsid w:val="0034056F"/>
    <w:rsid w:val="003406DD"/>
    <w:rsid w:val="00341326"/>
    <w:rsid w:val="00342779"/>
    <w:rsid w:val="00343838"/>
    <w:rsid w:val="00343A79"/>
    <w:rsid w:val="00343C88"/>
    <w:rsid w:val="00343FA3"/>
    <w:rsid w:val="00344836"/>
    <w:rsid w:val="003467AD"/>
    <w:rsid w:val="0034740D"/>
    <w:rsid w:val="003500BA"/>
    <w:rsid w:val="0035019C"/>
    <w:rsid w:val="00350354"/>
    <w:rsid w:val="00350F12"/>
    <w:rsid w:val="0035103C"/>
    <w:rsid w:val="00351977"/>
    <w:rsid w:val="00351A82"/>
    <w:rsid w:val="00352D8B"/>
    <w:rsid w:val="00353040"/>
    <w:rsid w:val="0035444C"/>
    <w:rsid w:val="003544F7"/>
    <w:rsid w:val="00354710"/>
    <w:rsid w:val="00355137"/>
    <w:rsid w:val="00355E22"/>
    <w:rsid w:val="00356337"/>
    <w:rsid w:val="00357943"/>
    <w:rsid w:val="003602A5"/>
    <w:rsid w:val="003605A1"/>
    <w:rsid w:val="0036086E"/>
    <w:rsid w:val="00360A1A"/>
    <w:rsid w:val="00360FD6"/>
    <w:rsid w:val="00363D24"/>
    <w:rsid w:val="00364104"/>
    <w:rsid w:val="00366168"/>
    <w:rsid w:val="00366A4E"/>
    <w:rsid w:val="003701A9"/>
    <w:rsid w:val="00371159"/>
    <w:rsid w:val="00371915"/>
    <w:rsid w:val="003726AE"/>
    <w:rsid w:val="0037282C"/>
    <w:rsid w:val="003734CE"/>
    <w:rsid w:val="00373A7A"/>
    <w:rsid w:val="00373AEA"/>
    <w:rsid w:val="00374295"/>
    <w:rsid w:val="0037454E"/>
    <w:rsid w:val="00374DED"/>
    <w:rsid w:val="00375336"/>
    <w:rsid w:val="00375980"/>
    <w:rsid w:val="003759C2"/>
    <w:rsid w:val="00375CF8"/>
    <w:rsid w:val="00375D07"/>
    <w:rsid w:val="00375F44"/>
    <w:rsid w:val="003760EF"/>
    <w:rsid w:val="00380230"/>
    <w:rsid w:val="003806E0"/>
    <w:rsid w:val="00380E40"/>
    <w:rsid w:val="0038155D"/>
    <w:rsid w:val="00382A87"/>
    <w:rsid w:val="00384405"/>
    <w:rsid w:val="00384A23"/>
    <w:rsid w:val="00384CD9"/>
    <w:rsid w:val="003854C4"/>
    <w:rsid w:val="00385CD5"/>
    <w:rsid w:val="003863F2"/>
    <w:rsid w:val="003865FC"/>
    <w:rsid w:val="00386635"/>
    <w:rsid w:val="00386A9F"/>
    <w:rsid w:val="00386FAD"/>
    <w:rsid w:val="003870DB"/>
    <w:rsid w:val="0038716A"/>
    <w:rsid w:val="003904D0"/>
    <w:rsid w:val="003917CA"/>
    <w:rsid w:val="00391A34"/>
    <w:rsid w:val="00391FCA"/>
    <w:rsid w:val="003924CD"/>
    <w:rsid w:val="00392E34"/>
    <w:rsid w:val="00394200"/>
    <w:rsid w:val="0039424F"/>
    <w:rsid w:val="0039468B"/>
    <w:rsid w:val="003947FD"/>
    <w:rsid w:val="00394DEA"/>
    <w:rsid w:val="00396B87"/>
    <w:rsid w:val="00396E12"/>
    <w:rsid w:val="003A0B91"/>
    <w:rsid w:val="003A2055"/>
    <w:rsid w:val="003A20E7"/>
    <w:rsid w:val="003A2330"/>
    <w:rsid w:val="003A2492"/>
    <w:rsid w:val="003A297A"/>
    <w:rsid w:val="003A43F8"/>
    <w:rsid w:val="003A456B"/>
    <w:rsid w:val="003A498D"/>
    <w:rsid w:val="003A4CBB"/>
    <w:rsid w:val="003A510A"/>
    <w:rsid w:val="003A59C9"/>
    <w:rsid w:val="003A5A8F"/>
    <w:rsid w:val="003A5BBC"/>
    <w:rsid w:val="003A5BEB"/>
    <w:rsid w:val="003A7144"/>
    <w:rsid w:val="003A75B6"/>
    <w:rsid w:val="003A7730"/>
    <w:rsid w:val="003B02E2"/>
    <w:rsid w:val="003B08C3"/>
    <w:rsid w:val="003B08FA"/>
    <w:rsid w:val="003B09D4"/>
    <w:rsid w:val="003B11A8"/>
    <w:rsid w:val="003B1DC1"/>
    <w:rsid w:val="003B295B"/>
    <w:rsid w:val="003B3A31"/>
    <w:rsid w:val="003B3DEE"/>
    <w:rsid w:val="003B5325"/>
    <w:rsid w:val="003B5CD1"/>
    <w:rsid w:val="003B6045"/>
    <w:rsid w:val="003B6B11"/>
    <w:rsid w:val="003B77D3"/>
    <w:rsid w:val="003C035D"/>
    <w:rsid w:val="003C05BC"/>
    <w:rsid w:val="003C1154"/>
    <w:rsid w:val="003C17D3"/>
    <w:rsid w:val="003C1DA5"/>
    <w:rsid w:val="003C2B3F"/>
    <w:rsid w:val="003C4109"/>
    <w:rsid w:val="003C4155"/>
    <w:rsid w:val="003C4755"/>
    <w:rsid w:val="003C4A06"/>
    <w:rsid w:val="003C4E5A"/>
    <w:rsid w:val="003C55ED"/>
    <w:rsid w:val="003C6CCB"/>
    <w:rsid w:val="003C708B"/>
    <w:rsid w:val="003C7329"/>
    <w:rsid w:val="003C7B8E"/>
    <w:rsid w:val="003D041B"/>
    <w:rsid w:val="003D0D9A"/>
    <w:rsid w:val="003D1214"/>
    <w:rsid w:val="003D2FE2"/>
    <w:rsid w:val="003D3621"/>
    <w:rsid w:val="003D49E0"/>
    <w:rsid w:val="003D4C14"/>
    <w:rsid w:val="003D4C26"/>
    <w:rsid w:val="003D6215"/>
    <w:rsid w:val="003D66D8"/>
    <w:rsid w:val="003D6808"/>
    <w:rsid w:val="003D6C3A"/>
    <w:rsid w:val="003D70C5"/>
    <w:rsid w:val="003E07FF"/>
    <w:rsid w:val="003E08A2"/>
    <w:rsid w:val="003E0927"/>
    <w:rsid w:val="003E13D6"/>
    <w:rsid w:val="003E14D0"/>
    <w:rsid w:val="003E1C54"/>
    <w:rsid w:val="003E1F1C"/>
    <w:rsid w:val="003E21D7"/>
    <w:rsid w:val="003E5851"/>
    <w:rsid w:val="003E7031"/>
    <w:rsid w:val="003F1224"/>
    <w:rsid w:val="003F12DC"/>
    <w:rsid w:val="003F3234"/>
    <w:rsid w:val="003F33BB"/>
    <w:rsid w:val="003F52BC"/>
    <w:rsid w:val="003F55AA"/>
    <w:rsid w:val="003F682B"/>
    <w:rsid w:val="003F6AA4"/>
    <w:rsid w:val="003F6CE4"/>
    <w:rsid w:val="003F7F0F"/>
    <w:rsid w:val="00400A9D"/>
    <w:rsid w:val="004011B5"/>
    <w:rsid w:val="00401E82"/>
    <w:rsid w:val="00401F69"/>
    <w:rsid w:val="004028D2"/>
    <w:rsid w:val="00403D85"/>
    <w:rsid w:val="00404E8B"/>
    <w:rsid w:val="004055CA"/>
    <w:rsid w:val="00406362"/>
    <w:rsid w:val="00406BEF"/>
    <w:rsid w:val="0040778A"/>
    <w:rsid w:val="00407E40"/>
    <w:rsid w:val="00410A30"/>
    <w:rsid w:val="00410CD6"/>
    <w:rsid w:val="0041225A"/>
    <w:rsid w:val="0041295F"/>
    <w:rsid w:val="004142C7"/>
    <w:rsid w:val="00414359"/>
    <w:rsid w:val="004149CC"/>
    <w:rsid w:val="004158AA"/>
    <w:rsid w:val="004164F9"/>
    <w:rsid w:val="00416BFE"/>
    <w:rsid w:val="00416C7A"/>
    <w:rsid w:val="00417617"/>
    <w:rsid w:val="00417701"/>
    <w:rsid w:val="00420942"/>
    <w:rsid w:val="00420AC2"/>
    <w:rsid w:val="00421409"/>
    <w:rsid w:val="0042158F"/>
    <w:rsid w:val="0042190F"/>
    <w:rsid w:val="00421B12"/>
    <w:rsid w:val="00421BD0"/>
    <w:rsid w:val="00423627"/>
    <w:rsid w:val="00423A2F"/>
    <w:rsid w:val="00423CC9"/>
    <w:rsid w:val="00423F89"/>
    <w:rsid w:val="00424ADF"/>
    <w:rsid w:val="00427152"/>
    <w:rsid w:val="00427C82"/>
    <w:rsid w:val="0043085D"/>
    <w:rsid w:val="00432978"/>
    <w:rsid w:val="0043306D"/>
    <w:rsid w:val="00433149"/>
    <w:rsid w:val="004359CD"/>
    <w:rsid w:val="00435C66"/>
    <w:rsid w:val="00435EA2"/>
    <w:rsid w:val="00435F8F"/>
    <w:rsid w:val="004367C9"/>
    <w:rsid w:val="00437308"/>
    <w:rsid w:val="0043754C"/>
    <w:rsid w:val="00437814"/>
    <w:rsid w:val="004409F5"/>
    <w:rsid w:val="00440C5D"/>
    <w:rsid w:val="0044159B"/>
    <w:rsid w:val="00441771"/>
    <w:rsid w:val="00441838"/>
    <w:rsid w:val="0044185B"/>
    <w:rsid w:val="00441F89"/>
    <w:rsid w:val="004422F9"/>
    <w:rsid w:val="00442E4C"/>
    <w:rsid w:val="004430DF"/>
    <w:rsid w:val="004431AA"/>
    <w:rsid w:val="00443633"/>
    <w:rsid w:val="00443CE9"/>
    <w:rsid w:val="004445E0"/>
    <w:rsid w:val="004446CE"/>
    <w:rsid w:val="00444C76"/>
    <w:rsid w:val="00445086"/>
    <w:rsid w:val="00445CA2"/>
    <w:rsid w:val="00446BDF"/>
    <w:rsid w:val="004473BB"/>
    <w:rsid w:val="0044768A"/>
    <w:rsid w:val="00447DC2"/>
    <w:rsid w:val="004501F4"/>
    <w:rsid w:val="004530F0"/>
    <w:rsid w:val="00453319"/>
    <w:rsid w:val="004542F2"/>
    <w:rsid w:val="0045687F"/>
    <w:rsid w:val="0045702B"/>
    <w:rsid w:val="0045730F"/>
    <w:rsid w:val="00457F73"/>
    <w:rsid w:val="00460EAF"/>
    <w:rsid w:val="00462AF0"/>
    <w:rsid w:val="00462F33"/>
    <w:rsid w:val="004649F0"/>
    <w:rsid w:val="004650C0"/>
    <w:rsid w:val="00465692"/>
    <w:rsid w:val="0046575D"/>
    <w:rsid w:val="00465832"/>
    <w:rsid w:val="00466866"/>
    <w:rsid w:val="00466A35"/>
    <w:rsid w:val="00466DD2"/>
    <w:rsid w:val="00467A2C"/>
    <w:rsid w:val="004719BF"/>
    <w:rsid w:val="00471C58"/>
    <w:rsid w:val="004729CB"/>
    <w:rsid w:val="00472EEB"/>
    <w:rsid w:val="00473AD5"/>
    <w:rsid w:val="004749C0"/>
    <w:rsid w:val="00475959"/>
    <w:rsid w:val="00476325"/>
    <w:rsid w:val="00476F30"/>
    <w:rsid w:val="00480F56"/>
    <w:rsid w:val="00481205"/>
    <w:rsid w:val="004814AA"/>
    <w:rsid w:val="004824F6"/>
    <w:rsid w:val="00482B43"/>
    <w:rsid w:val="004838CD"/>
    <w:rsid w:val="0048394D"/>
    <w:rsid w:val="00484915"/>
    <w:rsid w:val="0048523A"/>
    <w:rsid w:val="00485A7D"/>
    <w:rsid w:val="00486490"/>
    <w:rsid w:val="00486AD6"/>
    <w:rsid w:val="00486B18"/>
    <w:rsid w:val="00487257"/>
    <w:rsid w:val="004878B5"/>
    <w:rsid w:val="00490891"/>
    <w:rsid w:val="00490FE3"/>
    <w:rsid w:val="00492E44"/>
    <w:rsid w:val="0049301C"/>
    <w:rsid w:val="00493F52"/>
    <w:rsid w:val="004950E6"/>
    <w:rsid w:val="0049590D"/>
    <w:rsid w:val="00496322"/>
    <w:rsid w:val="004970A8"/>
    <w:rsid w:val="00497AF4"/>
    <w:rsid w:val="00497BF9"/>
    <w:rsid w:val="004A050D"/>
    <w:rsid w:val="004A0B6C"/>
    <w:rsid w:val="004A0C4A"/>
    <w:rsid w:val="004A16F2"/>
    <w:rsid w:val="004A1744"/>
    <w:rsid w:val="004A1C99"/>
    <w:rsid w:val="004A2956"/>
    <w:rsid w:val="004A2B45"/>
    <w:rsid w:val="004A301C"/>
    <w:rsid w:val="004A39DF"/>
    <w:rsid w:val="004A4FB1"/>
    <w:rsid w:val="004A6016"/>
    <w:rsid w:val="004A6080"/>
    <w:rsid w:val="004A66DB"/>
    <w:rsid w:val="004A684F"/>
    <w:rsid w:val="004A7259"/>
    <w:rsid w:val="004A78CF"/>
    <w:rsid w:val="004B04B0"/>
    <w:rsid w:val="004B1AA6"/>
    <w:rsid w:val="004B1E4F"/>
    <w:rsid w:val="004B3191"/>
    <w:rsid w:val="004B3A44"/>
    <w:rsid w:val="004B3AD4"/>
    <w:rsid w:val="004B6D74"/>
    <w:rsid w:val="004B77CB"/>
    <w:rsid w:val="004C0337"/>
    <w:rsid w:val="004C1075"/>
    <w:rsid w:val="004C1211"/>
    <w:rsid w:val="004C2088"/>
    <w:rsid w:val="004C2821"/>
    <w:rsid w:val="004C35F6"/>
    <w:rsid w:val="004C40FE"/>
    <w:rsid w:val="004C41D1"/>
    <w:rsid w:val="004C4777"/>
    <w:rsid w:val="004C4C7D"/>
    <w:rsid w:val="004C4FAA"/>
    <w:rsid w:val="004C5F23"/>
    <w:rsid w:val="004C7031"/>
    <w:rsid w:val="004C793F"/>
    <w:rsid w:val="004C7C64"/>
    <w:rsid w:val="004C7E94"/>
    <w:rsid w:val="004D0B61"/>
    <w:rsid w:val="004D1866"/>
    <w:rsid w:val="004D1A51"/>
    <w:rsid w:val="004D1A9F"/>
    <w:rsid w:val="004D2A1C"/>
    <w:rsid w:val="004D3A70"/>
    <w:rsid w:val="004D4AD2"/>
    <w:rsid w:val="004D4BF2"/>
    <w:rsid w:val="004D6319"/>
    <w:rsid w:val="004D6568"/>
    <w:rsid w:val="004D66E7"/>
    <w:rsid w:val="004D70FD"/>
    <w:rsid w:val="004D79B5"/>
    <w:rsid w:val="004E03D0"/>
    <w:rsid w:val="004E0D63"/>
    <w:rsid w:val="004E137F"/>
    <w:rsid w:val="004E2EEA"/>
    <w:rsid w:val="004E302B"/>
    <w:rsid w:val="004E3045"/>
    <w:rsid w:val="004E39F5"/>
    <w:rsid w:val="004E4446"/>
    <w:rsid w:val="004E4868"/>
    <w:rsid w:val="004E4DE5"/>
    <w:rsid w:val="004E5415"/>
    <w:rsid w:val="004E5CDE"/>
    <w:rsid w:val="004E6BEB"/>
    <w:rsid w:val="004E7074"/>
    <w:rsid w:val="004E7249"/>
    <w:rsid w:val="004E79E9"/>
    <w:rsid w:val="004E7BB4"/>
    <w:rsid w:val="004F02B7"/>
    <w:rsid w:val="004F04FB"/>
    <w:rsid w:val="004F0660"/>
    <w:rsid w:val="004F1264"/>
    <w:rsid w:val="004F1B5C"/>
    <w:rsid w:val="004F2165"/>
    <w:rsid w:val="004F2403"/>
    <w:rsid w:val="004F24C0"/>
    <w:rsid w:val="004F3092"/>
    <w:rsid w:val="004F3319"/>
    <w:rsid w:val="004F3397"/>
    <w:rsid w:val="004F35A2"/>
    <w:rsid w:val="004F35E9"/>
    <w:rsid w:val="004F38BA"/>
    <w:rsid w:val="004F39F8"/>
    <w:rsid w:val="004F4FFE"/>
    <w:rsid w:val="004F5493"/>
    <w:rsid w:val="004F55BA"/>
    <w:rsid w:val="004F5859"/>
    <w:rsid w:val="004F5DB0"/>
    <w:rsid w:val="004F7C3E"/>
    <w:rsid w:val="004F7D9A"/>
    <w:rsid w:val="0050052F"/>
    <w:rsid w:val="00501476"/>
    <w:rsid w:val="0050184E"/>
    <w:rsid w:val="00501DF8"/>
    <w:rsid w:val="005026D2"/>
    <w:rsid w:val="00502B25"/>
    <w:rsid w:val="00502CD3"/>
    <w:rsid w:val="00502F99"/>
    <w:rsid w:val="005048D1"/>
    <w:rsid w:val="00504EB0"/>
    <w:rsid w:val="005057E8"/>
    <w:rsid w:val="00505D5A"/>
    <w:rsid w:val="00505FBC"/>
    <w:rsid w:val="0050642B"/>
    <w:rsid w:val="00507302"/>
    <w:rsid w:val="0050736D"/>
    <w:rsid w:val="00507C36"/>
    <w:rsid w:val="00510C90"/>
    <w:rsid w:val="0051403B"/>
    <w:rsid w:val="00514217"/>
    <w:rsid w:val="00514230"/>
    <w:rsid w:val="00514A28"/>
    <w:rsid w:val="00515AD8"/>
    <w:rsid w:val="00515D89"/>
    <w:rsid w:val="00516332"/>
    <w:rsid w:val="0051715F"/>
    <w:rsid w:val="0052009A"/>
    <w:rsid w:val="0052050A"/>
    <w:rsid w:val="005206F4"/>
    <w:rsid w:val="00520DB4"/>
    <w:rsid w:val="00521B4F"/>
    <w:rsid w:val="00521C63"/>
    <w:rsid w:val="005221C1"/>
    <w:rsid w:val="00522345"/>
    <w:rsid w:val="005228A3"/>
    <w:rsid w:val="005240BB"/>
    <w:rsid w:val="00524C19"/>
    <w:rsid w:val="00524FAE"/>
    <w:rsid w:val="00525403"/>
    <w:rsid w:val="005256F3"/>
    <w:rsid w:val="00525727"/>
    <w:rsid w:val="005303E1"/>
    <w:rsid w:val="00530703"/>
    <w:rsid w:val="00531592"/>
    <w:rsid w:val="00531D87"/>
    <w:rsid w:val="005330BE"/>
    <w:rsid w:val="00533221"/>
    <w:rsid w:val="005345DC"/>
    <w:rsid w:val="005349B9"/>
    <w:rsid w:val="00534BD6"/>
    <w:rsid w:val="00534E6E"/>
    <w:rsid w:val="00534F9E"/>
    <w:rsid w:val="00535AF2"/>
    <w:rsid w:val="00536C46"/>
    <w:rsid w:val="00537064"/>
    <w:rsid w:val="00540B0D"/>
    <w:rsid w:val="005413AC"/>
    <w:rsid w:val="00542233"/>
    <w:rsid w:val="00542BCE"/>
    <w:rsid w:val="00542C30"/>
    <w:rsid w:val="00543385"/>
    <w:rsid w:val="00543837"/>
    <w:rsid w:val="00544A2D"/>
    <w:rsid w:val="00545151"/>
    <w:rsid w:val="005453A4"/>
    <w:rsid w:val="00545E29"/>
    <w:rsid w:val="00547A0A"/>
    <w:rsid w:val="0055038F"/>
    <w:rsid w:val="00551EBD"/>
    <w:rsid w:val="005522F0"/>
    <w:rsid w:val="005524F1"/>
    <w:rsid w:val="00552E3E"/>
    <w:rsid w:val="00555128"/>
    <w:rsid w:val="00555AFA"/>
    <w:rsid w:val="005566AC"/>
    <w:rsid w:val="00557FB6"/>
    <w:rsid w:val="00561C0A"/>
    <w:rsid w:val="005621F3"/>
    <w:rsid w:val="005624C8"/>
    <w:rsid w:val="00562690"/>
    <w:rsid w:val="00562810"/>
    <w:rsid w:val="00562E1D"/>
    <w:rsid w:val="005631C7"/>
    <w:rsid w:val="005637FB"/>
    <w:rsid w:val="00563E77"/>
    <w:rsid w:val="005650F4"/>
    <w:rsid w:val="005700F3"/>
    <w:rsid w:val="005700F8"/>
    <w:rsid w:val="00570D1D"/>
    <w:rsid w:val="005723EC"/>
    <w:rsid w:val="00572BD1"/>
    <w:rsid w:val="00572BE6"/>
    <w:rsid w:val="00573460"/>
    <w:rsid w:val="00574AFE"/>
    <w:rsid w:val="00574DC8"/>
    <w:rsid w:val="00574F37"/>
    <w:rsid w:val="00575148"/>
    <w:rsid w:val="00575FF0"/>
    <w:rsid w:val="00576B1C"/>
    <w:rsid w:val="00576FD4"/>
    <w:rsid w:val="00580F97"/>
    <w:rsid w:val="00582721"/>
    <w:rsid w:val="00583B42"/>
    <w:rsid w:val="00583C67"/>
    <w:rsid w:val="00584259"/>
    <w:rsid w:val="005846F5"/>
    <w:rsid w:val="00584A4C"/>
    <w:rsid w:val="00584B76"/>
    <w:rsid w:val="00584C70"/>
    <w:rsid w:val="00585FF9"/>
    <w:rsid w:val="00586712"/>
    <w:rsid w:val="00586A36"/>
    <w:rsid w:val="005905EE"/>
    <w:rsid w:val="00591468"/>
    <w:rsid w:val="00591770"/>
    <w:rsid w:val="00591DDC"/>
    <w:rsid w:val="00591ECF"/>
    <w:rsid w:val="005948F0"/>
    <w:rsid w:val="00594EA8"/>
    <w:rsid w:val="005958FF"/>
    <w:rsid w:val="00595EFE"/>
    <w:rsid w:val="00597A0A"/>
    <w:rsid w:val="00597DEA"/>
    <w:rsid w:val="005A176B"/>
    <w:rsid w:val="005A1AD0"/>
    <w:rsid w:val="005A23FE"/>
    <w:rsid w:val="005A2C67"/>
    <w:rsid w:val="005A4377"/>
    <w:rsid w:val="005A449B"/>
    <w:rsid w:val="005A4547"/>
    <w:rsid w:val="005A45B4"/>
    <w:rsid w:val="005A6E33"/>
    <w:rsid w:val="005A71F5"/>
    <w:rsid w:val="005A728A"/>
    <w:rsid w:val="005A7842"/>
    <w:rsid w:val="005B048E"/>
    <w:rsid w:val="005B0C60"/>
    <w:rsid w:val="005B1275"/>
    <w:rsid w:val="005B1E36"/>
    <w:rsid w:val="005B28BD"/>
    <w:rsid w:val="005B5260"/>
    <w:rsid w:val="005B6302"/>
    <w:rsid w:val="005B746D"/>
    <w:rsid w:val="005C07A2"/>
    <w:rsid w:val="005C07AC"/>
    <w:rsid w:val="005C0DBD"/>
    <w:rsid w:val="005C0E8F"/>
    <w:rsid w:val="005C19F6"/>
    <w:rsid w:val="005C1CC3"/>
    <w:rsid w:val="005C3F64"/>
    <w:rsid w:val="005C4236"/>
    <w:rsid w:val="005C4753"/>
    <w:rsid w:val="005C47C9"/>
    <w:rsid w:val="005C4DC8"/>
    <w:rsid w:val="005C63BD"/>
    <w:rsid w:val="005C6A34"/>
    <w:rsid w:val="005C6AD1"/>
    <w:rsid w:val="005C6F33"/>
    <w:rsid w:val="005C7F0A"/>
    <w:rsid w:val="005D0A01"/>
    <w:rsid w:val="005D2E68"/>
    <w:rsid w:val="005D3CA1"/>
    <w:rsid w:val="005D4C69"/>
    <w:rsid w:val="005D4D71"/>
    <w:rsid w:val="005D5585"/>
    <w:rsid w:val="005D56CC"/>
    <w:rsid w:val="005D5CCB"/>
    <w:rsid w:val="005E05E6"/>
    <w:rsid w:val="005E25D9"/>
    <w:rsid w:val="005E30AF"/>
    <w:rsid w:val="005E3109"/>
    <w:rsid w:val="005E45F6"/>
    <w:rsid w:val="005E5542"/>
    <w:rsid w:val="005E5C11"/>
    <w:rsid w:val="005E6058"/>
    <w:rsid w:val="005E677A"/>
    <w:rsid w:val="005F0C50"/>
    <w:rsid w:val="005F13DC"/>
    <w:rsid w:val="005F177F"/>
    <w:rsid w:val="005F2BB9"/>
    <w:rsid w:val="005F2D5F"/>
    <w:rsid w:val="005F3698"/>
    <w:rsid w:val="005F3FD3"/>
    <w:rsid w:val="005F4297"/>
    <w:rsid w:val="005F45E1"/>
    <w:rsid w:val="005F4EE9"/>
    <w:rsid w:val="005F518C"/>
    <w:rsid w:val="005F666B"/>
    <w:rsid w:val="00600A4F"/>
    <w:rsid w:val="00600D28"/>
    <w:rsid w:val="006021B3"/>
    <w:rsid w:val="00602381"/>
    <w:rsid w:val="0060412C"/>
    <w:rsid w:val="006069C0"/>
    <w:rsid w:val="00606F32"/>
    <w:rsid w:val="00606F5E"/>
    <w:rsid w:val="00607350"/>
    <w:rsid w:val="00610113"/>
    <w:rsid w:val="006101F2"/>
    <w:rsid w:val="00610AFA"/>
    <w:rsid w:val="006117BE"/>
    <w:rsid w:val="00611B6D"/>
    <w:rsid w:val="00612102"/>
    <w:rsid w:val="00614A8B"/>
    <w:rsid w:val="00614CC3"/>
    <w:rsid w:val="00615AE1"/>
    <w:rsid w:val="00615CAA"/>
    <w:rsid w:val="0061790D"/>
    <w:rsid w:val="006208A8"/>
    <w:rsid w:val="006212E3"/>
    <w:rsid w:val="00621750"/>
    <w:rsid w:val="00623005"/>
    <w:rsid w:val="006234E5"/>
    <w:rsid w:val="00623545"/>
    <w:rsid w:val="006235D1"/>
    <w:rsid w:val="006237BB"/>
    <w:rsid w:val="00623979"/>
    <w:rsid w:val="00623C76"/>
    <w:rsid w:val="00624522"/>
    <w:rsid w:val="00625039"/>
    <w:rsid w:val="0062590F"/>
    <w:rsid w:val="00625A5A"/>
    <w:rsid w:val="00625B35"/>
    <w:rsid w:val="00626999"/>
    <w:rsid w:val="00627720"/>
    <w:rsid w:val="0063049B"/>
    <w:rsid w:val="00631429"/>
    <w:rsid w:val="00631B7C"/>
    <w:rsid w:val="00631C18"/>
    <w:rsid w:val="00631DED"/>
    <w:rsid w:val="00631FDC"/>
    <w:rsid w:val="006320E5"/>
    <w:rsid w:val="006332DF"/>
    <w:rsid w:val="00633AAB"/>
    <w:rsid w:val="00636035"/>
    <w:rsid w:val="0063611D"/>
    <w:rsid w:val="00640349"/>
    <w:rsid w:val="00640400"/>
    <w:rsid w:val="00641710"/>
    <w:rsid w:val="00643120"/>
    <w:rsid w:val="00643462"/>
    <w:rsid w:val="00643789"/>
    <w:rsid w:val="00643CEC"/>
    <w:rsid w:val="00644626"/>
    <w:rsid w:val="006446DD"/>
    <w:rsid w:val="00644702"/>
    <w:rsid w:val="00644B57"/>
    <w:rsid w:val="00644D08"/>
    <w:rsid w:val="00645E10"/>
    <w:rsid w:val="00645E51"/>
    <w:rsid w:val="00645E73"/>
    <w:rsid w:val="00645EEE"/>
    <w:rsid w:val="00646C14"/>
    <w:rsid w:val="006474A9"/>
    <w:rsid w:val="00647D60"/>
    <w:rsid w:val="00647F05"/>
    <w:rsid w:val="00650C2C"/>
    <w:rsid w:val="006515E1"/>
    <w:rsid w:val="00651ADE"/>
    <w:rsid w:val="00651D05"/>
    <w:rsid w:val="00651FDD"/>
    <w:rsid w:val="0065205D"/>
    <w:rsid w:val="006524AA"/>
    <w:rsid w:val="00652E4E"/>
    <w:rsid w:val="006536B4"/>
    <w:rsid w:val="0065424D"/>
    <w:rsid w:val="0065447C"/>
    <w:rsid w:val="00654F7E"/>
    <w:rsid w:val="00655204"/>
    <w:rsid w:val="006556F1"/>
    <w:rsid w:val="00655D3E"/>
    <w:rsid w:val="0065618F"/>
    <w:rsid w:val="00656398"/>
    <w:rsid w:val="00657A1E"/>
    <w:rsid w:val="00657F9C"/>
    <w:rsid w:val="00660CCD"/>
    <w:rsid w:val="00661585"/>
    <w:rsid w:val="006615EE"/>
    <w:rsid w:val="0066171B"/>
    <w:rsid w:val="00661D4D"/>
    <w:rsid w:val="00663BB2"/>
    <w:rsid w:val="0066467F"/>
    <w:rsid w:val="006650FE"/>
    <w:rsid w:val="0066526F"/>
    <w:rsid w:val="006655E3"/>
    <w:rsid w:val="006659C1"/>
    <w:rsid w:val="00665AB9"/>
    <w:rsid w:val="006702EF"/>
    <w:rsid w:val="00671951"/>
    <w:rsid w:val="00672B76"/>
    <w:rsid w:val="00672C4C"/>
    <w:rsid w:val="006737FF"/>
    <w:rsid w:val="0067476A"/>
    <w:rsid w:val="0067544D"/>
    <w:rsid w:val="006763B9"/>
    <w:rsid w:val="00677303"/>
    <w:rsid w:val="00677A78"/>
    <w:rsid w:val="00677DF2"/>
    <w:rsid w:val="00680213"/>
    <w:rsid w:val="00680BD9"/>
    <w:rsid w:val="00680E83"/>
    <w:rsid w:val="006819F3"/>
    <w:rsid w:val="006824B6"/>
    <w:rsid w:val="0068302B"/>
    <w:rsid w:val="006833C8"/>
    <w:rsid w:val="006848BA"/>
    <w:rsid w:val="006850F7"/>
    <w:rsid w:val="00685DF1"/>
    <w:rsid w:val="00685DFD"/>
    <w:rsid w:val="00685E3F"/>
    <w:rsid w:val="00685EFF"/>
    <w:rsid w:val="00687632"/>
    <w:rsid w:val="00690BEE"/>
    <w:rsid w:val="00690FAD"/>
    <w:rsid w:val="00691672"/>
    <w:rsid w:val="00691966"/>
    <w:rsid w:val="00691B3A"/>
    <w:rsid w:val="00691B41"/>
    <w:rsid w:val="00691CF3"/>
    <w:rsid w:val="006927E6"/>
    <w:rsid w:val="00692CAE"/>
    <w:rsid w:val="00692CDC"/>
    <w:rsid w:val="006932DD"/>
    <w:rsid w:val="006944A4"/>
    <w:rsid w:val="006946DF"/>
    <w:rsid w:val="00694812"/>
    <w:rsid w:val="00694E8E"/>
    <w:rsid w:val="0069535F"/>
    <w:rsid w:val="0069640D"/>
    <w:rsid w:val="00697E14"/>
    <w:rsid w:val="006A001F"/>
    <w:rsid w:val="006A1526"/>
    <w:rsid w:val="006A1751"/>
    <w:rsid w:val="006A1849"/>
    <w:rsid w:val="006A2019"/>
    <w:rsid w:val="006A2EF2"/>
    <w:rsid w:val="006A4321"/>
    <w:rsid w:val="006A4590"/>
    <w:rsid w:val="006A6616"/>
    <w:rsid w:val="006B0182"/>
    <w:rsid w:val="006B0D12"/>
    <w:rsid w:val="006B235D"/>
    <w:rsid w:val="006B2736"/>
    <w:rsid w:val="006B2C5F"/>
    <w:rsid w:val="006B35BA"/>
    <w:rsid w:val="006B39F5"/>
    <w:rsid w:val="006B3BB1"/>
    <w:rsid w:val="006B455F"/>
    <w:rsid w:val="006B472E"/>
    <w:rsid w:val="006B4C3C"/>
    <w:rsid w:val="006B4C64"/>
    <w:rsid w:val="006B596C"/>
    <w:rsid w:val="006B61DC"/>
    <w:rsid w:val="006B6EC1"/>
    <w:rsid w:val="006B763C"/>
    <w:rsid w:val="006C012C"/>
    <w:rsid w:val="006C0637"/>
    <w:rsid w:val="006C07EA"/>
    <w:rsid w:val="006C165A"/>
    <w:rsid w:val="006C1F76"/>
    <w:rsid w:val="006C24D6"/>
    <w:rsid w:val="006C28BC"/>
    <w:rsid w:val="006C2A3F"/>
    <w:rsid w:val="006C4398"/>
    <w:rsid w:val="006C468D"/>
    <w:rsid w:val="006C4DBA"/>
    <w:rsid w:val="006C6631"/>
    <w:rsid w:val="006C7B5B"/>
    <w:rsid w:val="006D0E1F"/>
    <w:rsid w:val="006D12CF"/>
    <w:rsid w:val="006D1603"/>
    <w:rsid w:val="006D3498"/>
    <w:rsid w:val="006D378D"/>
    <w:rsid w:val="006D3895"/>
    <w:rsid w:val="006D3C50"/>
    <w:rsid w:val="006D4415"/>
    <w:rsid w:val="006D54BD"/>
    <w:rsid w:val="006D58E1"/>
    <w:rsid w:val="006D67AE"/>
    <w:rsid w:val="006D767C"/>
    <w:rsid w:val="006E0950"/>
    <w:rsid w:val="006E0B61"/>
    <w:rsid w:val="006E0ECA"/>
    <w:rsid w:val="006E0F3F"/>
    <w:rsid w:val="006E1104"/>
    <w:rsid w:val="006E46B0"/>
    <w:rsid w:val="006E6435"/>
    <w:rsid w:val="006E6853"/>
    <w:rsid w:val="006E76F0"/>
    <w:rsid w:val="006E7D6F"/>
    <w:rsid w:val="006F0242"/>
    <w:rsid w:val="006F09FA"/>
    <w:rsid w:val="006F0A3C"/>
    <w:rsid w:val="006F13AB"/>
    <w:rsid w:val="006F1545"/>
    <w:rsid w:val="006F1969"/>
    <w:rsid w:val="006F2E41"/>
    <w:rsid w:val="006F328E"/>
    <w:rsid w:val="006F3CEC"/>
    <w:rsid w:val="006F45C9"/>
    <w:rsid w:val="006F520C"/>
    <w:rsid w:val="006F579B"/>
    <w:rsid w:val="006F5AB2"/>
    <w:rsid w:val="006F6E57"/>
    <w:rsid w:val="006F6F59"/>
    <w:rsid w:val="006F6FA6"/>
    <w:rsid w:val="006F6FD5"/>
    <w:rsid w:val="00700F82"/>
    <w:rsid w:val="00701B55"/>
    <w:rsid w:val="007023E2"/>
    <w:rsid w:val="00702574"/>
    <w:rsid w:val="00702EAF"/>
    <w:rsid w:val="00703582"/>
    <w:rsid w:val="0070361F"/>
    <w:rsid w:val="00703BB9"/>
    <w:rsid w:val="00705105"/>
    <w:rsid w:val="0070524D"/>
    <w:rsid w:val="00705C70"/>
    <w:rsid w:val="00705D17"/>
    <w:rsid w:val="00706255"/>
    <w:rsid w:val="00706A27"/>
    <w:rsid w:val="00706C44"/>
    <w:rsid w:val="007075E6"/>
    <w:rsid w:val="00707E23"/>
    <w:rsid w:val="00710BC9"/>
    <w:rsid w:val="00711096"/>
    <w:rsid w:val="00711C19"/>
    <w:rsid w:val="007137AB"/>
    <w:rsid w:val="00714189"/>
    <w:rsid w:val="0071428F"/>
    <w:rsid w:val="00715256"/>
    <w:rsid w:val="0071629C"/>
    <w:rsid w:val="00716397"/>
    <w:rsid w:val="00716B23"/>
    <w:rsid w:val="00717464"/>
    <w:rsid w:val="00717940"/>
    <w:rsid w:val="00717F60"/>
    <w:rsid w:val="00720F4A"/>
    <w:rsid w:val="0072106D"/>
    <w:rsid w:val="007219F5"/>
    <w:rsid w:val="00722DC7"/>
    <w:rsid w:val="00723F84"/>
    <w:rsid w:val="00725567"/>
    <w:rsid w:val="007256AA"/>
    <w:rsid w:val="007270F7"/>
    <w:rsid w:val="00727A2F"/>
    <w:rsid w:val="00727E13"/>
    <w:rsid w:val="0073190B"/>
    <w:rsid w:val="00732206"/>
    <w:rsid w:val="00732A2F"/>
    <w:rsid w:val="00732D4B"/>
    <w:rsid w:val="00732FB3"/>
    <w:rsid w:val="0073490A"/>
    <w:rsid w:val="007349D1"/>
    <w:rsid w:val="00735203"/>
    <w:rsid w:val="00735392"/>
    <w:rsid w:val="0073550F"/>
    <w:rsid w:val="00737F78"/>
    <w:rsid w:val="00740089"/>
    <w:rsid w:val="00740D3B"/>
    <w:rsid w:val="00741FB5"/>
    <w:rsid w:val="007429C7"/>
    <w:rsid w:val="00742BBC"/>
    <w:rsid w:val="00743081"/>
    <w:rsid w:val="00743313"/>
    <w:rsid w:val="00743448"/>
    <w:rsid w:val="0074454F"/>
    <w:rsid w:val="00744D6C"/>
    <w:rsid w:val="007450CB"/>
    <w:rsid w:val="00745762"/>
    <w:rsid w:val="00745A67"/>
    <w:rsid w:val="007462D1"/>
    <w:rsid w:val="00747575"/>
    <w:rsid w:val="0074771A"/>
    <w:rsid w:val="00747AB9"/>
    <w:rsid w:val="00747DB7"/>
    <w:rsid w:val="007507C1"/>
    <w:rsid w:val="00751D03"/>
    <w:rsid w:val="00752186"/>
    <w:rsid w:val="00752528"/>
    <w:rsid w:val="00752712"/>
    <w:rsid w:val="00752977"/>
    <w:rsid w:val="00752AA3"/>
    <w:rsid w:val="00752B0F"/>
    <w:rsid w:val="007555A7"/>
    <w:rsid w:val="00757362"/>
    <w:rsid w:val="00757419"/>
    <w:rsid w:val="007576D6"/>
    <w:rsid w:val="00757FB2"/>
    <w:rsid w:val="007600D8"/>
    <w:rsid w:val="007604E3"/>
    <w:rsid w:val="00760B30"/>
    <w:rsid w:val="007615B6"/>
    <w:rsid w:val="00761FE8"/>
    <w:rsid w:val="0076200E"/>
    <w:rsid w:val="00763037"/>
    <w:rsid w:val="00763076"/>
    <w:rsid w:val="00763DB6"/>
    <w:rsid w:val="007647EE"/>
    <w:rsid w:val="00764B7A"/>
    <w:rsid w:val="007650B9"/>
    <w:rsid w:val="0076531E"/>
    <w:rsid w:val="0076562C"/>
    <w:rsid w:val="0076582D"/>
    <w:rsid w:val="00765E83"/>
    <w:rsid w:val="00766215"/>
    <w:rsid w:val="007667FF"/>
    <w:rsid w:val="00766A1D"/>
    <w:rsid w:val="00767CFA"/>
    <w:rsid w:val="00771069"/>
    <w:rsid w:val="0077270B"/>
    <w:rsid w:val="00772810"/>
    <w:rsid w:val="00773D6D"/>
    <w:rsid w:val="00774E9F"/>
    <w:rsid w:val="00775014"/>
    <w:rsid w:val="00775302"/>
    <w:rsid w:val="007758C9"/>
    <w:rsid w:val="0077598A"/>
    <w:rsid w:val="00776E13"/>
    <w:rsid w:val="00777917"/>
    <w:rsid w:val="00780ED5"/>
    <w:rsid w:val="00781331"/>
    <w:rsid w:val="007828B5"/>
    <w:rsid w:val="00782932"/>
    <w:rsid w:val="00782D34"/>
    <w:rsid w:val="00782DA5"/>
    <w:rsid w:val="00782F96"/>
    <w:rsid w:val="007833F4"/>
    <w:rsid w:val="007837E6"/>
    <w:rsid w:val="00784613"/>
    <w:rsid w:val="00784EC4"/>
    <w:rsid w:val="007851EA"/>
    <w:rsid w:val="00785E16"/>
    <w:rsid w:val="00786137"/>
    <w:rsid w:val="0078621A"/>
    <w:rsid w:val="00786FAA"/>
    <w:rsid w:val="0078769F"/>
    <w:rsid w:val="007878AB"/>
    <w:rsid w:val="007905A9"/>
    <w:rsid w:val="00791334"/>
    <w:rsid w:val="00791A86"/>
    <w:rsid w:val="00792484"/>
    <w:rsid w:val="0079283A"/>
    <w:rsid w:val="00792920"/>
    <w:rsid w:val="00792C8D"/>
    <w:rsid w:val="00793490"/>
    <w:rsid w:val="007939EE"/>
    <w:rsid w:val="00793D75"/>
    <w:rsid w:val="007942B4"/>
    <w:rsid w:val="00795A38"/>
    <w:rsid w:val="007961DD"/>
    <w:rsid w:val="007965BC"/>
    <w:rsid w:val="00796889"/>
    <w:rsid w:val="00796DF7"/>
    <w:rsid w:val="007970BC"/>
    <w:rsid w:val="00797686"/>
    <w:rsid w:val="00797E5E"/>
    <w:rsid w:val="007A0FD9"/>
    <w:rsid w:val="007A1058"/>
    <w:rsid w:val="007A1476"/>
    <w:rsid w:val="007A1CD9"/>
    <w:rsid w:val="007A30B9"/>
    <w:rsid w:val="007A32BF"/>
    <w:rsid w:val="007A3449"/>
    <w:rsid w:val="007A4024"/>
    <w:rsid w:val="007A4271"/>
    <w:rsid w:val="007A42DC"/>
    <w:rsid w:val="007A4FD0"/>
    <w:rsid w:val="007A532A"/>
    <w:rsid w:val="007A580C"/>
    <w:rsid w:val="007A5C33"/>
    <w:rsid w:val="007A6060"/>
    <w:rsid w:val="007A7029"/>
    <w:rsid w:val="007A7252"/>
    <w:rsid w:val="007A7606"/>
    <w:rsid w:val="007A7794"/>
    <w:rsid w:val="007A7D25"/>
    <w:rsid w:val="007B0392"/>
    <w:rsid w:val="007B1169"/>
    <w:rsid w:val="007B1432"/>
    <w:rsid w:val="007B1C90"/>
    <w:rsid w:val="007B1D79"/>
    <w:rsid w:val="007B1E5C"/>
    <w:rsid w:val="007B2682"/>
    <w:rsid w:val="007B278A"/>
    <w:rsid w:val="007B3007"/>
    <w:rsid w:val="007B4B2D"/>
    <w:rsid w:val="007B52E9"/>
    <w:rsid w:val="007B6E27"/>
    <w:rsid w:val="007B7257"/>
    <w:rsid w:val="007B72D1"/>
    <w:rsid w:val="007B7A7C"/>
    <w:rsid w:val="007C0737"/>
    <w:rsid w:val="007C0E1C"/>
    <w:rsid w:val="007C1113"/>
    <w:rsid w:val="007C19EE"/>
    <w:rsid w:val="007C2DE0"/>
    <w:rsid w:val="007C3545"/>
    <w:rsid w:val="007C3C0D"/>
    <w:rsid w:val="007C421D"/>
    <w:rsid w:val="007C7048"/>
    <w:rsid w:val="007C70B3"/>
    <w:rsid w:val="007C71AF"/>
    <w:rsid w:val="007C7BB1"/>
    <w:rsid w:val="007D0952"/>
    <w:rsid w:val="007D0DCB"/>
    <w:rsid w:val="007D1967"/>
    <w:rsid w:val="007D1B56"/>
    <w:rsid w:val="007D243A"/>
    <w:rsid w:val="007D2AFD"/>
    <w:rsid w:val="007D2DDD"/>
    <w:rsid w:val="007D2F87"/>
    <w:rsid w:val="007D36EC"/>
    <w:rsid w:val="007D3F2F"/>
    <w:rsid w:val="007D4227"/>
    <w:rsid w:val="007D505A"/>
    <w:rsid w:val="007D5259"/>
    <w:rsid w:val="007D5DFB"/>
    <w:rsid w:val="007D5E4F"/>
    <w:rsid w:val="007D6648"/>
    <w:rsid w:val="007D794A"/>
    <w:rsid w:val="007D7FCA"/>
    <w:rsid w:val="007E18E1"/>
    <w:rsid w:val="007E22A7"/>
    <w:rsid w:val="007E250C"/>
    <w:rsid w:val="007E2BE8"/>
    <w:rsid w:val="007E2CE5"/>
    <w:rsid w:val="007E3F97"/>
    <w:rsid w:val="007E4111"/>
    <w:rsid w:val="007E47B4"/>
    <w:rsid w:val="007E4DB7"/>
    <w:rsid w:val="007E61D7"/>
    <w:rsid w:val="007E6851"/>
    <w:rsid w:val="007E713A"/>
    <w:rsid w:val="007F159C"/>
    <w:rsid w:val="007F193D"/>
    <w:rsid w:val="007F2866"/>
    <w:rsid w:val="007F39B1"/>
    <w:rsid w:val="007F4F08"/>
    <w:rsid w:val="007F53D3"/>
    <w:rsid w:val="007F5A1D"/>
    <w:rsid w:val="007F5B64"/>
    <w:rsid w:val="007F6B01"/>
    <w:rsid w:val="007F735D"/>
    <w:rsid w:val="00800586"/>
    <w:rsid w:val="0080091C"/>
    <w:rsid w:val="008011C1"/>
    <w:rsid w:val="00801878"/>
    <w:rsid w:val="008028A5"/>
    <w:rsid w:val="00802D27"/>
    <w:rsid w:val="00803286"/>
    <w:rsid w:val="0080349A"/>
    <w:rsid w:val="00804F4C"/>
    <w:rsid w:val="00805020"/>
    <w:rsid w:val="008050A2"/>
    <w:rsid w:val="0080529C"/>
    <w:rsid w:val="008060D2"/>
    <w:rsid w:val="008065C9"/>
    <w:rsid w:val="008067B2"/>
    <w:rsid w:val="00806F0C"/>
    <w:rsid w:val="00807137"/>
    <w:rsid w:val="00807D36"/>
    <w:rsid w:val="00807FC7"/>
    <w:rsid w:val="00812402"/>
    <w:rsid w:val="00812D50"/>
    <w:rsid w:val="00813351"/>
    <w:rsid w:val="008139D9"/>
    <w:rsid w:val="00814E2B"/>
    <w:rsid w:val="00815961"/>
    <w:rsid w:val="00815E68"/>
    <w:rsid w:val="00815F8E"/>
    <w:rsid w:val="008165A0"/>
    <w:rsid w:val="00816B5E"/>
    <w:rsid w:val="00820605"/>
    <w:rsid w:val="0082099B"/>
    <w:rsid w:val="00820A61"/>
    <w:rsid w:val="00820F47"/>
    <w:rsid w:val="008212F8"/>
    <w:rsid w:val="00821C8D"/>
    <w:rsid w:val="008231E9"/>
    <w:rsid w:val="00823A87"/>
    <w:rsid w:val="00823B80"/>
    <w:rsid w:val="00823CC6"/>
    <w:rsid w:val="008242A1"/>
    <w:rsid w:val="00824F5F"/>
    <w:rsid w:val="00825774"/>
    <w:rsid w:val="00825A68"/>
    <w:rsid w:val="00826000"/>
    <w:rsid w:val="00826477"/>
    <w:rsid w:val="00827D44"/>
    <w:rsid w:val="0083034C"/>
    <w:rsid w:val="00830708"/>
    <w:rsid w:val="00831B3C"/>
    <w:rsid w:val="0083231C"/>
    <w:rsid w:val="00832D8B"/>
    <w:rsid w:val="00832FF2"/>
    <w:rsid w:val="008337FA"/>
    <w:rsid w:val="00834696"/>
    <w:rsid w:val="00834F73"/>
    <w:rsid w:val="008354C2"/>
    <w:rsid w:val="00835CCC"/>
    <w:rsid w:val="00836FD2"/>
    <w:rsid w:val="00837022"/>
    <w:rsid w:val="00840CB2"/>
    <w:rsid w:val="00840ED0"/>
    <w:rsid w:val="008410BE"/>
    <w:rsid w:val="008413D3"/>
    <w:rsid w:val="00841785"/>
    <w:rsid w:val="0084257B"/>
    <w:rsid w:val="00842B9B"/>
    <w:rsid w:val="00842C91"/>
    <w:rsid w:val="008436CF"/>
    <w:rsid w:val="00843BF6"/>
    <w:rsid w:val="00843D04"/>
    <w:rsid w:val="00844E71"/>
    <w:rsid w:val="00845520"/>
    <w:rsid w:val="0084688F"/>
    <w:rsid w:val="00846D7E"/>
    <w:rsid w:val="00847073"/>
    <w:rsid w:val="0085040F"/>
    <w:rsid w:val="00850707"/>
    <w:rsid w:val="00850AEF"/>
    <w:rsid w:val="00851D6C"/>
    <w:rsid w:val="008523E3"/>
    <w:rsid w:val="00852499"/>
    <w:rsid w:val="00852942"/>
    <w:rsid w:val="008548C3"/>
    <w:rsid w:val="00854901"/>
    <w:rsid w:val="00854D97"/>
    <w:rsid w:val="008553CB"/>
    <w:rsid w:val="00856038"/>
    <w:rsid w:val="00856204"/>
    <w:rsid w:val="00856923"/>
    <w:rsid w:val="0085717E"/>
    <w:rsid w:val="008622CC"/>
    <w:rsid w:val="008623C0"/>
    <w:rsid w:val="008632DB"/>
    <w:rsid w:val="0086396C"/>
    <w:rsid w:val="008641F0"/>
    <w:rsid w:val="00864405"/>
    <w:rsid w:val="00864A3B"/>
    <w:rsid w:val="00864E6A"/>
    <w:rsid w:val="0086658A"/>
    <w:rsid w:val="00866C07"/>
    <w:rsid w:val="008673A9"/>
    <w:rsid w:val="0086752C"/>
    <w:rsid w:val="0086793C"/>
    <w:rsid w:val="00870510"/>
    <w:rsid w:val="00871094"/>
    <w:rsid w:val="00871434"/>
    <w:rsid w:val="008714CB"/>
    <w:rsid w:val="00871DAC"/>
    <w:rsid w:val="008723AF"/>
    <w:rsid w:val="00872AA4"/>
    <w:rsid w:val="00872E39"/>
    <w:rsid w:val="00872E4F"/>
    <w:rsid w:val="00873837"/>
    <w:rsid w:val="00874597"/>
    <w:rsid w:val="00874990"/>
    <w:rsid w:val="008750BE"/>
    <w:rsid w:val="0087565E"/>
    <w:rsid w:val="00875A27"/>
    <w:rsid w:val="00876B64"/>
    <w:rsid w:val="00877BBB"/>
    <w:rsid w:val="00877BD8"/>
    <w:rsid w:val="00877F25"/>
    <w:rsid w:val="008805E1"/>
    <w:rsid w:val="00880643"/>
    <w:rsid w:val="0088071C"/>
    <w:rsid w:val="00881519"/>
    <w:rsid w:val="00881D59"/>
    <w:rsid w:val="0088283B"/>
    <w:rsid w:val="00882F23"/>
    <w:rsid w:val="008833DA"/>
    <w:rsid w:val="008833EB"/>
    <w:rsid w:val="0088525D"/>
    <w:rsid w:val="00886A84"/>
    <w:rsid w:val="00886C0A"/>
    <w:rsid w:val="00886EBE"/>
    <w:rsid w:val="00887B41"/>
    <w:rsid w:val="00887BCE"/>
    <w:rsid w:val="00890A76"/>
    <w:rsid w:val="00890AE5"/>
    <w:rsid w:val="00891796"/>
    <w:rsid w:val="00891D72"/>
    <w:rsid w:val="00891DF2"/>
    <w:rsid w:val="00892AA1"/>
    <w:rsid w:val="008942C2"/>
    <w:rsid w:val="00895280"/>
    <w:rsid w:val="00895D64"/>
    <w:rsid w:val="00895F6B"/>
    <w:rsid w:val="008962CC"/>
    <w:rsid w:val="008971C6"/>
    <w:rsid w:val="00897258"/>
    <w:rsid w:val="00897B93"/>
    <w:rsid w:val="008A033C"/>
    <w:rsid w:val="008A0899"/>
    <w:rsid w:val="008A0ACB"/>
    <w:rsid w:val="008A1684"/>
    <w:rsid w:val="008A1963"/>
    <w:rsid w:val="008A1C05"/>
    <w:rsid w:val="008A3E94"/>
    <w:rsid w:val="008A3F12"/>
    <w:rsid w:val="008A4294"/>
    <w:rsid w:val="008A47A9"/>
    <w:rsid w:val="008A4C5C"/>
    <w:rsid w:val="008A57DE"/>
    <w:rsid w:val="008A5FCB"/>
    <w:rsid w:val="008A67A6"/>
    <w:rsid w:val="008A6A56"/>
    <w:rsid w:val="008A6BD2"/>
    <w:rsid w:val="008A7519"/>
    <w:rsid w:val="008A780C"/>
    <w:rsid w:val="008B270C"/>
    <w:rsid w:val="008B2B03"/>
    <w:rsid w:val="008B2EEE"/>
    <w:rsid w:val="008B371F"/>
    <w:rsid w:val="008B403F"/>
    <w:rsid w:val="008B4692"/>
    <w:rsid w:val="008B485C"/>
    <w:rsid w:val="008B57DC"/>
    <w:rsid w:val="008B76C2"/>
    <w:rsid w:val="008B7BF0"/>
    <w:rsid w:val="008B7C70"/>
    <w:rsid w:val="008C0439"/>
    <w:rsid w:val="008C0EA8"/>
    <w:rsid w:val="008C15EE"/>
    <w:rsid w:val="008C1622"/>
    <w:rsid w:val="008C2520"/>
    <w:rsid w:val="008C2E26"/>
    <w:rsid w:val="008C3D3C"/>
    <w:rsid w:val="008C4160"/>
    <w:rsid w:val="008C4489"/>
    <w:rsid w:val="008C47F2"/>
    <w:rsid w:val="008C4E66"/>
    <w:rsid w:val="008C53C7"/>
    <w:rsid w:val="008C5648"/>
    <w:rsid w:val="008C59EC"/>
    <w:rsid w:val="008C5CB1"/>
    <w:rsid w:val="008D063D"/>
    <w:rsid w:val="008D07CB"/>
    <w:rsid w:val="008D0C64"/>
    <w:rsid w:val="008D111D"/>
    <w:rsid w:val="008D16B4"/>
    <w:rsid w:val="008D28C0"/>
    <w:rsid w:val="008D3CC9"/>
    <w:rsid w:val="008D421F"/>
    <w:rsid w:val="008D4EE7"/>
    <w:rsid w:val="008D4F56"/>
    <w:rsid w:val="008D50EA"/>
    <w:rsid w:val="008D59A7"/>
    <w:rsid w:val="008D6E4F"/>
    <w:rsid w:val="008E0367"/>
    <w:rsid w:val="008E16AE"/>
    <w:rsid w:val="008E19C7"/>
    <w:rsid w:val="008E2B51"/>
    <w:rsid w:val="008E2DB1"/>
    <w:rsid w:val="008E3176"/>
    <w:rsid w:val="008E3188"/>
    <w:rsid w:val="008E3BE8"/>
    <w:rsid w:val="008E3D24"/>
    <w:rsid w:val="008E3FBA"/>
    <w:rsid w:val="008E442D"/>
    <w:rsid w:val="008E4482"/>
    <w:rsid w:val="008E58E7"/>
    <w:rsid w:val="008E6513"/>
    <w:rsid w:val="008E6EBB"/>
    <w:rsid w:val="008F1B04"/>
    <w:rsid w:val="008F1DF8"/>
    <w:rsid w:val="008F2857"/>
    <w:rsid w:val="008F2C69"/>
    <w:rsid w:val="008F339B"/>
    <w:rsid w:val="008F38C4"/>
    <w:rsid w:val="008F3EAF"/>
    <w:rsid w:val="008F52B2"/>
    <w:rsid w:val="008F6489"/>
    <w:rsid w:val="008F67D1"/>
    <w:rsid w:val="008F68F2"/>
    <w:rsid w:val="00902104"/>
    <w:rsid w:val="00902883"/>
    <w:rsid w:val="00903761"/>
    <w:rsid w:val="0090483B"/>
    <w:rsid w:val="00904B8B"/>
    <w:rsid w:val="00905029"/>
    <w:rsid w:val="009052DB"/>
    <w:rsid w:val="00906081"/>
    <w:rsid w:val="0090654B"/>
    <w:rsid w:val="009068B7"/>
    <w:rsid w:val="00907601"/>
    <w:rsid w:val="009076C2"/>
    <w:rsid w:val="00907DA6"/>
    <w:rsid w:val="009109AE"/>
    <w:rsid w:val="009132C1"/>
    <w:rsid w:val="00913E77"/>
    <w:rsid w:val="009140C4"/>
    <w:rsid w:val="009146E4"/>
    <w:rsid w:val="00914F1D"/>
    <w:rsid w:val="00915978"/>
    <w:rsid w:val="00915D48"/>
    <w:rsid w:val="009160E5"/>
    <w:rsid w:val="00916DBF"/>
    <w:rsid w:val="00916E08"/>
    <w:rsid w:val="0091762E"/>
    <w:rsid w:val="00917D1A"/>
    <w:rsid w:val="009218DE"/>
    <w:rsid w:val="00922161"/>
    <w:rsid w:val="009228A5"/>
    <w:rsid w:val="00923411"/>
    <w:rsid w:val="00923530"/>
    <w:rsid w:val="00923C04"/>
    <w:rsid w:val="00925336"/>
    <w:rsid w:val="00925C23"/>
    <w:rsid w:val="00926DBD"/>
    <w:rsid w:val="00926E85"/>
    <w:rsid w:val="00933595"/>
    <w:rsid w:val="00933672"/>
    <w:rsid w:val="00933CB8"/>
    <w:rsid w:val="00934D85"/>
    <w:rsid w:val="009351BF"/>
    <w:rsid w:val="00935B1D"/>
    <w:rsid w:val="00936591"/>
    <w:rsid w:val="00936882"/>
    <w:rsid w:val="009373E5"/>
    <w:rsid w:val="00940AE0"/>
    <w:rsid w:val="00941684"/>
    <w:rsid w:val="00941FC4"/>
    <w:rsid w:val="00942C37"/>
    <w:rsid w:val="00944D77"/>
    <w:rsid w:val="0094546E"/>
    <w:rsid w:val="009456A9"/>
    <w:rsid w:val="00945B6E"/>
    <w:rsid w:val="00945E25"/>
    <w:rsid w:val="00947294"/>
    <w:rsid w:val="00947519"/>
    <w:rsid w:val="00947F1E"/>
    <w:rsid w:val="009526F5"/>
    <w:rsid w:val="00953FD1"/>
    <w:rsid w:val="009549FF"/>
    <w:rsid w:val="00954EA1"/>
    <w:rsid w:val="00956305"/>
    <w:rsid w:val="00956689"/>
    <w:rsid w:val="0095726E"/>
    <w:rsid w:val="00957525"/>
    <w:rsid w:val="009576B5"/>
    <w:rsid w:val="009576CA"/>
    <w:rsid w:val="0096272B"/>
    <w:rsid w:val="009628A4"/>
    <w:rsid w:val="00962B29"/>
    <w:rsid w:val="009630CF"/>
    <w:rsid w:val="00963C8C"/>
    <w:rsid w:val="009647CC"/>
    <w:rsid w:val="0096577D"/>
    <w:rsid w:val="00965930"/>
    <w:rsid w:val="00966F15"/>
    <w:rsid w:val="0096740C"/>
    <w:rsid w:val="00967FD6"/>
    <w:rsid w:val="00972630"/>
    <w:rsid w:val="00972B12"/>
    <w:rsid w:val="00972FB8"/>
    <w:rsid w:val="009741A3"/>
    <w:rsid w:val="009749B6"/>
    <w:rsid w:val="00975111"/>
    <w:rsid w:val="00975BCD"/>
    <w:rsid w:val="009761D2"/>
    <w:rsid w:val="00980123"/>
    <w:rsid w:val="00980412"/>
    <w:rsid w:val="00980673"/>
    <w:rsid w:val="00980BFA"/>
    <w:rsid w:val="00980EF7"/>
    <w:rsid w:val="0098157E"/>
    <w:rsid w:val="009819CD"/>
    <w:rsid w:val="009821E9"/>
    <w:rsid w:val="00982908"/>
    <w:rsid w:val="00982C21"/>
    <w:rsid w:val="00983382"/>
    <w:rsid w:val="00983422"/>
    <w:rsid w:val="00983674"/>
    <w:rsid w:val="00983AF2"/>
    <w:rsid w:val="0098439C"/>
    <w:rsid w:val="009843FF"/>
    <w:rsid w:val="00985197"/>
    <w:rsid w:val="00985830"/>
    <w:rsid w:val="00985CFE"/>
    <w:rsid w:val="00985D3C"/>
    <w:rsid w:val="00985DAC"/>
    <w:rsid w:val="00986BDA"/>
    <w:rsid w:val="0098702E"/>
    <w:rsid w:val="0099095D"/>
    <w:rsid w:val="009911CB"/>
    <w:rsid w:val="00991865"/>
    <w:rsid w:val="00991C30"/>
    <w:rsid w:val="009920D9"/>
    <w:rsid w:val="00992FE9"/>
    <w:rsid w:val="009934B7"/>
    <w:rsid w:val="00993C58"/>
    <w:rsid w:val="009950C1"/>
    <w:rsid w:val="00995AF5"/>
    <w:rsid w:val="00997127"/>
    <w:rsid w:val="00997FDA"/>
    <w:rsid w:val="009A0359"/>
    <w:rsid w:val="009A225C"/>
    <w:rsid w:val="009A278D"/>
    <w:rsid w:val="009A3665"/>
    <w:rsid w:val="009A427F"/>
    <w:rsid w:val="009A42F0"/>
    <w:rsid w:val="009A497B"/>
    <w:rsid w:val="009A4D34"/>
    <w:rsid w:val="009A7A7D"/>
    <w:rsid w:val="009B0ADB"/>
    <w:rsid w:val="009B0C94"/>
    <w:rsid w:val="009B0F7D"/>
    <w:rsid w:val="009B1369"/>
    <w:rsid w:val="009B17A2"/>
    <w:rsid w:val="009B1A9D"/>
    <w:rsid w:val="009B34DC"/>
    <w:rsid w:val="009B3A68"/>
    <w:rsid w:val="009B56D3"/>
    <w:rsid w:val="009B6155"/>
    <w:rsid w:val="009B617E"/>
    <w:rsid w:val="009B6EB4"/>
    <w:rsid w:val="009B7159"/>
    <w:rsid w:val="009B7F4B"/>
    <w:rsid w:val="009C037C"/>
    <w:rsid w:val="009C0849"/>
    <w:rsid w:val="009C0B55"/>
    <w:rsid w:val="009C1E0A"/>
    <w:rsid w:val="009C2ADD"/>
    <w:rsid w:val="009C2DDD"/>
    <w:rsid w:val="009C2E92"/>
    <w:rsid w:val="009C3186"/>
    <w:rsid w:val="009C4552"/>
    <w:rsid w:val="009C4A89"/>
    <w:rsid w:val="009C54D4"/>
    <w:rsid w:val="009C6436"/>
    <w:rsid w:val="009C6597"/>
    <w:rsid w:val="009C67AF"/>
    <w:rsid w:val="009C6A60"/>
    <w:rsid w:val="009C6BFC"/>
    <w:rsid w:val="009C746F"/>
    <w:rsid w:val="009D009E"/>
    <w:rsid w:val="009D068F"/>
    <w:rsid w:val="009D1774"/>
    <w:rsid w:val="009D1804"/>
    <w:rsid w:val="009D1FDC"/>
    <w:rsid w:val="009D26ED"/>
    <w:rsid w:val="009D2E40"/>
    <w:rsid w:val="009D3462"/>
    <w:rsid w:val="009D57E5"/>
    <w:rsid w:val="009D74BE"/>
    <w:rsid w:val="009E06EA"/>
    <w:rsid w:val="009E1815"/>
    <w:rsid w:val="009E1C09"/>
    <w:rsid w:val="009E39F2"/>
    <w:rsid w:val="009E3BEC"/>
    <w:rsid w:val="009E3ED4"/>
    <w:rsid w:val="009E4985"/>
    <w:rsid w:val="009E4E26"/>
    <w:rsid w:val="009E75B8"/>
    <w:rsid w:val="009E76BA"/>
    <w:rsid w:val="009E7E52"/>
    <w:rsid w:val="009F0895"/>
    <w:rsid w:val="009F0B00"/>
    <w:rsid w:val="009F0B13"/>
    <w:rsid w:val="009F19D6"/>
    <w:rsid w:val="009F2CCE"/>
    <w:rsid w:val="009F395F"/>
    <w:rsid w:val="009F53B1"/>
    <w:rsid w:val="009F568D"/>
    <w:rsid w:val="009F59C1"/>
    <w:rsid w:val="009F5D6F"/>
    <w:rsid w:val="009F5EEB"/>
    <w:rsid w:val="009F5FB3"/>
    <w:rsid w:val="009F73CD"/>
    <w:rsid w:val="009F74B8"/>
    <w:rsid w:val="009F75D9"/>
    <w:rsid w:val="00A00413"/>
    <w:rsid w:val="00A00B03"/>
    <w:rsid w:val="00A013C6"/>
    <w:rsid w:val="00A01E40"/>
    <w:rsid w:val="00A025E7"/>
    <w:rsid w:val="00A03BBA"/>
    <w:rsid w:val="00A05C99"/>
    <w:rsid w:val="00A07172"/>
    <w:rsid w:val="00A07878"/>
    <w:rsid w:val="00A1021D"/>
    <w:rsid w:val="00A1107E"/>
    <w:rsid w:val="00A115FC"/>
    <w:rsid w:val="00A122DD"/>
    <w:rsid w:val="00A12647"/>
    <w:rsid w:val="00A12B0E"/>
    <w:rsid w:val="00A1344D"/>
    <w:rsid w:val="00A1452F"/>
    <w:rsid w:val="00A14BB6"/>
    <w:rsid w:val="00A15053"/>
    <w:rsid w:val="00A158E7"/>
    <w:rsid w:val="00A169CD"/>
    <w:rsid w:val="00A20E7F"/>
    <w:rsid w:val="00A2121A"/>
    <w:rsid w:val="00A22369"/>
    <w:rsid w:val="00A223C0"/>
    <w:rsid w:val="00A2269C"/>
    <w:rsid w:val="00A2382C"/>
    <w:rsid w:val="00A23AEF"/>
    <w:rsid w:val="00A2425B"/>
    <w:rsid w:val="00A24C7D"/>
    <w:rsid w:val="00A24F9E"/>
    <w:rsid w:val="00A25813"/>
    <w:rsid w:val="00A25D62"/>
    <w:rsid w:val="00A25E5F"/>
    <w:rsid w:val="00A26386"/>
    <w:rsid w:val="00A269B1"/>
    <w:rsid w:val="00A272FE"/>
    <w:rsid w:val="00A27F5B"/>
    <w:rsid w:val="00A31A90"/>
    <w:rsid w:val="00A31BB3"/>
    <w:rsid w:val="00A3247C"/>
    <w:rsid w:val="00A32DC0"/>
    <w:rsid w:val="00A3399A"/>
    <w:rsid w:val="00A34A89"/>
    <w:rsid w:val="00A3568C"/>
    <w:rsid w:val="00A35DAC"/>
    <w:rsid w:val="00A3606A"/>
    <w:rsid w:val="00A36354"/>
    <w:rsid w:val="00A3675F"/>
    <w:rsid w:val="00A37081"/>
    <w:rsid w:val="00A37D86"/>
    <w:rsid w:val="00A37D87"/>
    <w:rsid w:val="00A40065"/>
    <w:rsid w:val="00A4070D"/>
    <w:rsid w:val="00A407AE"/>
    <w:rsid w:val="00A417CB"/>
    <w:rsid w:val="00A418F3"/>
    <w:rsid w:val="00A4243A"/>
    <w:rsid w:val="00A42457"/>
    <w:rsid w:val="00A42557"/>
    <w:rsid w:val="00A425E4"/>
    <w:rsid w:val="00A4269F"/>
    <w:rsid w:val="00A4272F"/>
    <w:rsid w:val="00A428DE"/>
    <w:rsid w:val="00A43FAB"/>
    <w:rsid w:val="00A4435F"/>
    <w:rsid w:val="00A444F4"/>
    <w:rsid w:val="00A44AF1"/>
    <w:rsid w:val="00A4592F"/>
    <w:rsid w:val="00A470EB"/>
    <w:rsid w:val="00A473D1"/>
    <w:rsid w:val="00A50746"/>
    <w:rsid w:val="00A5229A"/>
    <w:rsid w:val="00A52BB7"/>
    <w:rsid w:val="00A5312C"/>
    <w:rsid w:val="00A54225"/>
    <w:rsid w:val="00A54DDF"/>
    <w:rsid w:val="00A54E6F"/>
    <w:rsid w:val="00A54EF8"/>
    <w:rsid w:val="00A56145"/>
    <w:rsid w:val="00A56B15"/>
    <w:rsid w:val="00A60976"/>
    <w:rsid w:val="00A60B81"/>
    <w:rsid w:val="00A61CB2"/>
    <w:rsid w:val="00A62BFC"/>
    <w:rsid w:val="00A66D7C"/>
    <w:rsid w:val="00A6787D"/>
    <w:rsid w:val="00A70298"/>
    <w:rsid w:val="00A70462"/>
    <w:rsid w:val="00A707C3"/>
    <w:rsid w:val="00A70A5A"/>
    <w:rsid w:val="00A70CEB"/>
    <w:rsid w:val="00A710B4"/>
    <w:rsid w:val="00A7160A"/>
    <w:rsid w:val="00A7186D"/>
    <w:rsid w:val="00A71A3D"/>
    <w:rsid w:val="00A71D76"/>
    <w:rsid w:val="00A72492"/>
    <w:rsid w:val="00A73B8F"/>
    <w:rsid w:val="00A73BFA"/>
    <w:rsid w:val="00A747CA"/>
    <w:rsid w:val="00A7538D"/>
    <w:rsid w:val="00A75A3F"/>
    <w:rsid w:val="00A76154"/>
    <w:rsid w:val="00A767EE"/>
    <w:rsid w:val="00A77325"/>
    <w:rsid w:val="00A80851"/>
    <w:rsid w:val="00A813BD"/>
    <w:rsid w:val="00A81ED3"/>
    <w:rsid w:val="00A8222E"/>
    <w:rsid w:val="00A8233D"/>
    <w:rsid w:val="00A82891"/>
    <w:rsid w:val="00A83D26"/>
    <w:rsid w:val="00A84024"/>
    <w:rsid w:val="00A84C0C"/>
    <w:rsid w:val="00A85F13"/>
    <w:rsid w:val="00A8639C"/>
    <w:rsid w:val="00A86DA5"/>
    <w:rsid w:val="00A878CC"/>
    <w:rsid w:val="00A8796D"/>
    <w:rsid w:val="00A90192"/>
    <w:rsid w:val="00A92F6F"/>
    <w:rsid w:val="00A93E04"/>
    <w:rsid w:val="00A9454C"/>
    <w:rsid w:val="00A946A9"/>
    <w:rsid w:val="00A94F5D"/>
    <w:rsid w:val="00A95D44"/>
    <w:rsid w:val="00A95EA8"/>
    <w:rsid w:val="00A968A6"/>
    <w:rsid w:val="00A969ED"/>
    <w:rsid w:val="00A96D75"/>
    <w:rsid w:val="00A96E7B"/>
    <w:rsid w:val="00A96F56"/>
    <w:rsid w:val="00A977C6"/>
    <w:rsid w:val="00A97D25"/>
    <w:rsid w:val="00AA0951"/>
    <w:rsid w:val="00AA0FCC"/>
    <w:rsid w:val="00AA105F"/>
    <w:rsid w:val="00AA25B8"/>
    <w:rsid w:val="00AA355E"/>
    <w:rsid w:val="00AA3945"/>
    <w:rsid w:val="00AA3E48"/>
    <w:rsid w:val="00AA412F"/>
    <w:rsid w:val="00AA436F"/>
    <w:rsid w:val="00AA43ED"/>
    <w:rsid w:val="00AA4C0A"/>
    <w:rsid w:val="00AA5779"/>
    <w:rsid w:val="00AA59D5"/>
    <w:rsid w:val="00AA6EEF"/>
    <w:rsid w:val="00AA78AD"/>
    <w:rsid w:val="00AB0A5B"/>
    <w:rsid w:val="00AB1B22"/>
    <w:rsid w:val="00AB1EEF"/>
    <w:rsid w:val="00AB1F67"/>
    <w:rsid w:val="00AB230A"/>
    <w:rsid w:val="00AB25E5"/>
    <w:rsid w:val="00AB2A4B"/>
    <w:rsid w:val="00AB300B"/>
    <w:rsid w:val="00AB3239"/>
    <w:rsid w:val="00AB38F2"/>
    <w:rsid w:val="00AB3C0B"/>
    <w:rsid w:val="00AB4D17"/>
    <w:rsid w:val="00AB4E7E"/>
    <w:rsid w:val="00AB6785"/>
    <w:rsid w:val="00AB67B7"/>
    <w:rsid w:val="00AB74F5"/>
    <w:rsid w:val="00AB75AB"/>
    <w:rsid w:val="00AC1C9C"/>
    <w:rsid w:val="00AC1E02"/>
    <w:rsid w:val="00AC33B2"/>
    <w:rsid w:val="00AC346E"/>
    <w:rsid w:val="00AC365A"/>
    <w:rsid w:val="00AC3760"/>
    <w:rsid w:val="00AC3B66"/>
    <w:rsid w:val="00AC48DD"/>
    <w:rsid w:val="00AC5908"/>
    <w:rsid w:val="00AC5D16"/>
    <w:rsid w:val="00AC64BA"/>
    <w:rsid w:val="00AC6B85"/>
    <w:rsid w:val="00AC739A"/>
    <w:rsid w:val="00AD0217"/>
    <w:rsid w:val="00AD02DC"/>
    <w:rsid w:val="00AD09B6"/>
    <w:rsid w:val="00AD1255"/>
    <w:rsid w:val="00AD12B7"/>
    <w:rsid w:val="00AD32FD"/>
    <w:rsid w:val="00AD380F"/>
    <w:rsid w:val="00AD409D"/>
    <w:rsid w:val="00AD5BEA"/>
    <w:rsid w:val="00AD5D3A"/>
    <w:rsid w:val="00AD6390"/>
    <w:rsid w:val="00AD78AD"/>
    <w:rsid w:val="00AD7DE4"/>
    <w:rsid w:val="00AD7FA0"/>
    <w:rsid w:val="00AE07C8"/>
    <w:rsid w:val="00AE18CB"/>
    <w:rsid w:val="00AE239D"/>
    <w:rsid w:val="00AE2DB9"/>
    <w:rsid w:val="00AE36AE"/>
    <w:rsid w:val="00AE41B8"/>
    <w:rsid w:val="00AE423E"/>
    <w:rsid w:val="00AE5022"/>
    <w:rsid w:val="00AE538F"/>
    <w:rsid w:val="00AE5858"/>
    <w:rsid w:val="00AE6821"/>
    <w:rsid w:val="00AE746B"/>
    <w:rsid w:val="00AE7F1F"/>
    <w:rsid w:val="00AF06AB"/>
    <w:rsid w:val="00AF0C39"/>
    <w:rsid w:val="00AF0F79"/>
    <w:rsid w:val="00AF0FB9"/>
    <w:rsid w:val="00AF1069"/>
    <w:rsid w:val="00AF1887"/>
    <w:rsid w:val="00AF203E"/>
    <w:rsid w:val="00AF2ED7"/>
    <w:rsid w:val="00AF348B"/>
    <w:rsid w:val="00AF378F"/>
    <w:rsid w:val="00AF42E8"/>
    <w:rsid w:val="00AF50A1"/>
    <w:rsid w:val="00AF5392"/>
    <w:rsid w:val="00AF5C6C"/>
    <w:rsid w:val="00AF6106"/>
    <w:rsid w:val="00AF6641"/>
    <w:rsid w:val="00AF6B7E"/>
    <w:rsid w:val="00AF6C54"/>
    <w:rsid w:val="00AF751D"/>
    <w:rsid w:val="00AF7838"/>
    <w:rsid w:val="00AF7BF3"/>
    <w:rsid w:val="00B01C5D"/>
    <w:rsid w:val="00B02D0C"/>
    <w:rsid w:val="00B03C78"/>
    <w:rsid w:val="00B0426E"/>
    <w:rsid w:val="00B042EF"/>
    <w:rsid w:val="00B04536"/>
    <w:rsid w:val="00B06604"/>
    <w:rsid w:val="00B06AE6"/>
    <w:rsid w:val="00B06B7C"/>
    <w:rsid w:val="00B06BD7"/>
    <w:rsid w:val="00B07C20"/>
    <w:rsid w:val="00B10269"/>
    <w:rsid w:val="00B11891"/>
    <w:rsid w:val="00B11A40"/>
    <w:rsid w:val="00B11B7B"/>
    <w:rsid w:val="00B11C3A"/>
    <w:rsid w:val="00B11DC6"/>
    <w:rsid w:val="00B128C8"/>
    <w:rsid w:val="00B12DF1"/>
    <w:rsid w:val="00B1327D"/>
    <w:rsid w:val="00B142AC"/>
    <w:rsid w:val="00B1444D"/>
    <w:rsid w:val="00B1482A"/>
    <w:rsid w:val="00B14E41"/>
    <w:rsid w:val="00B1543B"/>
    <w:rsid w:val="00B15B07"/>
    <w:rsid w:val="00B15B45"/>
    <w:rsid w:val="00B15C87"/>
    <w:rsid w:val="00B15CA0"/>
    <w:rsid w:val="00B16CF7"/>
    <w:rsid w:val="00B16D70"/>
    <w:rsid w:val="00B16E83"/>
    <w:rsid w:val="00B17237"/>
    <w:rsid w:val="00B176A4"/>
    <w:rsid w:val="00B213C7"/>
    <w:rsid w:val="00B21D75"/>
    <w:rsid w:val="00B21FB9"/>
    <w:rsid w:val="00B22661"/>
    <w:rsid w:val="00B23403"/>
    <w:rsid w:val="00B23482"/>
    <w:rsid w:val="00B2355A"/>
    <w:rsid w:val="00B23992"/>
    <w:rsid w:val="00B23A45"/>
    <w:rsid w:val="00B23D76"/>
    <w:rsid w:val="00B24170"/>
    <w:rsid w:val="00B24CC9"/>
    <w:rsid w:val="00B2506C"/>
    <w:rsid w:val="00B25854"/>
    <w:rsid w:val="00B25D50"/>
    <w:rsid w:val="00B2600E"/>
    <w:rsid w:val="00B2634C"/>
    <w:rsid w:val="00B278B8"/>
    <w:rsid w:val="00B279ED"/>
    <w:rsid w:val="00B30845"/>
    <w:rsid w:val="00B31540"/>
    <w:rsid w:val="00B3173A"/>
    <w:rsid w:val="00B318EE"/>
    <w:rsid w:val="00B31E1A"/>
    <w:rsid w:val="00B323AA"/>
    <w:rsid w:val="00B33025"/>
    <w:rsid w:val="00B34540"/>
    <w:rsid w:val="00B347F1"/>
    <w:rsid w:val="00B34A18"/>
    <w:rsid w:val="00B354A8"/>
    <w:rsid w:val="00B357CB"/>
    <w:rsid w:val="00B3636B"/>
    <w:rsid w:val="00B3706A"/>
    <w:rsid w:val="00B37587"/>
    <w:rsid w:val="00B376DA"/>
    <w:rsid w:val="00B37E1D"/>
    <w:rsid w:val="00B40A8D"/>
    <w:rsid w:val="00B40AF0"/>
    <w:rsid w:val="00B42CB4"/>
    <w:rsid w:val="00B432EF"/>
    <w:rsid w:val="00B433F0"/>
    <w:rsid w:val="00B439F1"/>
    <w:rsid w:val="00B45027"/>
    <w:rsid w:val="00B4528B"/>
    <w:rsid w:val="00B4536E"/>
    <w:rsid w:val="00B45BDD"/>
    <w:rsid w:val="00B46098"/>
    <w:rsid w:val="00B462E4"/>
    <w:rsid w:val="00B46845"/>
    <w:rsid w:val="00B47737"/>
    <w:rsid w:val="00B47795"/>
    <w:rsid w:val="00B47DE4"/>
    <w:rsid w:val="00B47F2D"/>
    <w:rsid w:val="00B5028A"/>
    <w:rsid w:val="00B502FD"/>
    <w:rsid w:val="00B50E4C"/>
    <w:rsid w:val="00B50F90"/>
    <w:rsid w:val="00B51AB5"/>
    <w:rsid w:val="00B5203B"/>
    <w:rsid w:val="00B5249C"/>
    <w:rsid w:val="00B52F87"/>
    <w:rsid w:val="00B533B1"/>
    <w:rsid w:val="00B53B9D"/>
    <w:rsid w:val="00B54937"/>
    <w:rsid w:val="00B54D15"/>
    <w:rsid w:val="00B5792E"/>
    <w:rsid w:val="00B60A7E"/>
    <w:rsid w:val="00B61679"/>
    <w:rsid w:val="00B6207D"/>
    <w:rsid w:val="00B624F3"/>
    <w:rsid w:val="00B63228"/>
    <w:rsid w:val="00B6390D"/>
    <w:rsid w:val="00B63FEE"/>
    <w:rsid w:val="00B64D02"/>
    <w:rsid w:val="00B64DE8"/>
    <w:rsid w:val="00B64E9B"/>
    <w:rsid w:val="00B6593C"/>
    <w:rsid w:val="00B659E8"/>
    <w:rsid w:val="00B703DE"/>
    <w:rsid w:val="00B705DF"/>
    <w:rsid w:val="00B70847"/>
    <w:rsid w:val="00B70930"/>
    <w:rsid w:val="00B712B4"/>
    <w:rsid w:val="00B71C90"/>
    <w:rsid w:val="00B7210F"/>
    <w:rsid w:val="00B723A0"/>
    <w:rsid w:val="00B72924"/>
    <w:rsid w:val="00B72A98"/>
    <w:rsid w:val="00B73667"/>
    <w:rsid w:val="00B743A5"/>
    <w:rsid w:val="00B74C94"/>
    <w:rsid w:val="00B755E6"/>
    <w:rsid w:val="00B75DF5"/>
    <w:rsid w:val="00B75FCF"/>
    <w:rsid w:val="00B760F8"/>
    <w:rsid w:val="00B76AFF"/>
    <w:rsid w:val="00B801CC"/>
    <w:rsid w:val="00B8029E"/>
    <w:rsid w:val="00B80B94"/>
    <w:rsid w:val="00B80CB9"/>
    <w:rsid w:val="00B8155E"/>
    <w:rsid w:val="00B81844"/>
    <w:rsid w:val="00B81996"/>
    <w:rsid w:val="00B821E7"/>
    <w:rsid w:val="00B8431D"/>
    <w:rsid w:val="00B847D4"/>
    <w:rsid w:val="00B84A4F"/>
    <w:rsid w:val="00B84A57"/>
    <w:rsid w:val="00B856AA"/>
    <w:rsid w:val="00B861D6"/>
    <w:rsid w:val="00B86956"/>
    <w:rsid w:val="00B869CF"/>
    <w:rsid w:val="00B8766D"/>
    <w:rsid w:val="00B903C6"/>
    <w:rsid w:val="00B90416"/>
    <w:rsid w:val="00B9057C"/>
    <w:rsid w:val="00B914E1"/>
    <w:rsid w:val="00B923DE"/>
    <w:rsid w:val="00B923FC"/>
    <w:rsid w:val="00B92819"/>
    <w:rsid w:val="00B92932"/>
    <w:rsid w:val="00B92D64"/>
    <w:rsid w:val="00B93048"/>
    <w:rsid w:val="00B94C41"/>
    <w:rsid w:val="00B94E56"/>
    <w:rsid w:val="00B95AF5"/>
    <w:rsid w:val="00B9750B"/>
    <w:rsid w:val="00B97941"/>
    <w:rsid w:val="00BA02B5"/>
    <w:rsid w:val="00BA072D"/>
    <w:rsid w:val="00BA0A0B"/>
    <w:rsid w:val="00BA0D82"/>
    <w:rsid w:val="00BA1820"/>
    <w:rsid w:val="00BA18D8"/>
    <w:rsid w:val="00BA19E7"/>
    <w:rsid w:val="00BA1CE0"/>
    <w:rsid w:val="00BA2297"/>
    <w:rsid w:val="00BA3145"/>
    <w:rsid w:val="00BA344C"/>
    <w:rsid w:val="00BA4451"/>
    <w:rsid w:val="00BA5167"/>
    <w:rsid w:val="00BA55B3"/>
    <w:rsid w:val="00BA5AF9"/>
    <w:rsid w:val="00BA5F2F"/>
    <w:rsid w:val="00BA5F96"/>
    <w:rsid w:val="00BA617B"/>
    <w:rsid w:val="00BA65D6"/>
    <w:rsid w:val="00BA6BCA"/>
    <w:rsid w:val="00BA6EE3"/>
    <w:rsid w:val="00BA739D"/>
    <w:rsid w:val="00BA75A8"/>
    <w:rsid w:val="00BA7620"/>
    <w:rsid w:val="00BA7FED"/>
    <w:rsid w:val="00BB102D"/>
    <w:rsid w:val="00BB14D6"/>
    <w:rsid w:val="00BB1D36"/>
    <w:rsid w:val="00BB1EDB"/>
    <w:rsid w:val="00BB3804"/>
    <w:rsid w:val="00BB42AB"/>
    <w:rsid w:val="00BB55B7"/>
    <w:rsid w:val="00BB569C"/>
    <w:rsid w:val="00BB5F7E"/>
    <w:rsid w:val="00BB6CD5"/>
    <w:rsid w:val="00BB707A"/>
    <w:rsid w:val="00BB76BF"/>
    <w:rsid w:val="00BB7ACD"/>
    <w:rsid w:val="00BC171F"/>
    <w:rsid w:val="00BC1FED"/>
    <w:rsid w:val="00BC2491"/>
    <w:rsid w:val="00BC33E4"/>
    <w:rsid w:val="00BC33F0"/>
    <w:rsid w:val="00BC374B"/>
    <w:rsid w:val="00BC5C4A"/>
    <w:rsid w:val="00BC6139"/>
    <w:rsid w:val="00BC6B93"/>
    <w:rsid w:val="00BC6F48"/>
    <w:rsid w:val="00BC71BB"/>
    <w:rsid w:val="00BC79C9"/>
    <w:rsid w:val="00BC7A30"/>
    <w:rsid w:val="00BC7C2B"/>
    <w:rsid w:val="00BC7E65"/>
    <w:rsid w:val="00BD03A7"/>
    <w:rsid w:val="00BD0512"/>
    <w:rsid w:val="00BD1CFF"/>
    <w:rsid w:val="00BD1D73"/>
    <w:rsid w:val="00BD21CF"/>
    <w:rsid w:val="00BD231A"/>
    <w:rsid w:val="00BD25A7"/>
    <w:rsid w:val="00BD2EF3"/>
    <w:rsid w:val="00BD371A"/>
    <w:rsid w:val="00BD3E19"/>
    <w:rsid w:val="00BD41E3"/>
    <w:rsid w:val="00BD5124"/>
    <w:rsid w:val="00BD522D"/>
    <w:rsid w:val="00BD62B2"/>
    <w:rsid w:val="00BD64E2"/>
    <w:rsid w:val="00BD6D40"/>
    <w:rsid w:val="00BD6FBE"/>
    <w:rsid w:val="00BD72FD"/>
    <w:rsid w:val="00BD75E8"/>
    <w:rsid w:val="00BD788D"/>
    <w:rsid w:val="00BD7FA4"/>
    <w:rsid w:val="00BE0269"/>
    <w:rsid w:val="00BE0677"/>
    <w:rsid w:val="00BE0FE6"/>
    <w:rsid w:val="00BE2D53"/>
    <w:rsid w:val="00BE3931"/>
    <w:rsid w:val="00BE4BAE"/>
    <w:rsid w:val="00BE6706"/>
    <w:rsid w:val="00BE6933"/>
    <w:rsid w:val="00BE734D"/>
    <w:rsid w:val="00BE777E"/>
    <w:rsid w:val="00BE7AE3"/>
    <w:rsid w:val="00BF070A"/>
    <w:rsid w:val="00BF0C59"/>
    <w:rsid w:val="00BF29A5"/>
    <w:rsid w:val="00BF6FE8"/>
    <w:rsid w:val="00C010D8"/>
    <w:rsid w:val="00C016F6"/>
    <w:rsid w:val="00C01FE9"/>
    <w:rsid w:val="00C033FB"/>
    <w:rsid w:val="00C05076"/>
    <w:rsid w:val="00C05C1B"/>
    <w:rsid w:val="00C05C3D"/>
    <w:rsid w:val="00C065D1"/>
    <w:rsid w:val="00C07135"/>
    <w:rsid w:val="00C07990"/>
    <w:rsid w:val="00C07BA8"/>
    <w:rsid w:val="00C07C2E"/>
    <w:rsid w:val="00C07E16"/>
    <w:rsid w:val="00C1166B"/>
    <w:rsid w:val="00C122DF"/>
    <w:rsid w:val="00C1338C"/>
    <w:rsid w:val="00C14698"/>
    <w:rsid w:val="00C14C2B"/>
    <w:rsid w:val="00C14EE3"/>
    <w:rsid w:val="00C15748"/>
    <w:rsid w:val="00C15ED7"/>
    <w:rsid w:val="00C179CB"/>
    <w:rsid w:val="00C17F0F"/>
    <w:rsid w:val="00C20A0B"/>
    <w:rsid w:val="00C21070"/>
    <w:rsid w:val="00C22184"/>
    <w:rsid w:val="00C22405"/>
    <w:rsid w:val="00C227D0"/>
    <w:rsid w:val="00C22B8D"/>
    <w:rsid w:val="00C22C88"/>
    <w:rsid w:val="00C22D52"/>
    <w:rsid w:val="00C23F97"/>
    <w:rsid w:val="00C25232"/>
    <w:rsid w:val="00C2797A"/>
    <w:rsid w:val="00C30CB3"/>
    <w:rsid w:val="00C3169F"/>
    <w:rsid w:val="00C31B40"/>
    <w:rsid w:val="00C3214C"/>
    <w:rsid w:val="00C32D3A"/>
    <w:rsid w:val="00C32D76"/>
    <w:rsid w:val="00C33BA9"/>
    <w:rsid w:val="00C34283"/>
    <w:rsid w:val="00C344CD"/>
    <w:rsid w:val="00C34CAB"/>
    <w:rsid w:val="00C35174"/>
    <w:rsid w:val="00C36014"/>
    <w:rsid w:val="00C36D32"/>
    <w:rsid w:val="00C3750D"/>
    <w:rsid w:val="00C405FB"/>
    <w:rsid w:val="00C408F8"/>
    <w:rsid w:val="00C40B35"/>
    <w:rsid w:val="00C436DE"/>
    <w:rsid w:val="00C43ECF"/>
    <w:rsid w:val="00C44DB6"/>
    <w:rsid w:val="00C450E8"/>
    <w:rsid w:val="00C4545B"/>
    <w:rsid w:val="00C46278"/>
    <w:rsid w:val="00C463A1"/>
    <w:rsid w:val="00C46BF0"/>
    <w:rsid w:val="00C46C1A"/>
    <w:rsid w:val="00C474CE"/>
    <w:rsid w:val="00C506D0"/>
    <w:rsid w:val="00C50D40"/>
    <w:rsid w:val="00C51221"/>
    <w:rsid w:val="00C528E7"/>
    <w:rsid w:val="00C53D3D"/>
    <w:rsid w:val="00C5428C"/>
    <w:rsid w:val="00C54C0E"/>
    <w:rsid w:val="00C566DC"/>
    <w:rsid w:val="00C57703"/>
    <w:rsid w:val="00C5777F"/>
    <w:rsid w:val="00C57879"/>
    <w:rsid w:val="00C57D35"/>
    <w:rsid w:val="00C60727"/>
    <w:rsid w:val="00C61BF2"/>
    <w:rsid w:val="00C626EE"/>
    <w:rsid w:val="00C62786"/>
    <w:rsid w:val="00C63502"/>
    <w:rsid w:val="00C6391A"/>
    <w:rsid w:val="00C63F47"/>
    <w:rsid w:val="00C64174"/>
    <w:rsid w:val="00C64800"/>
    <w:rsid w:val="00C64B70"/>
    <w:rsid w:val="00C65219"/>
    <w:rsid w:val="00C65328"/>
    <w:rsid w:val="00C654FE"/>
    <w:rsid w:val="00C66434"/>
    <w:rsid w:val="00C66B4E"/>
    <w:rsid w:val="00C66CEA"/>
    <w:rsid w:val="00C66F26"/>
    <w:rsid w:val="00C66F96"/>
    <w:rsid w:val="00C702A7"/>
    <w:rsid w:val="00C70441"/>
    <w:rsid w:val="00C7168B"/>
    <w:rsid w:val="00C717B1"/>
    <w:rsid w:val="00C71AB6"/>
    <w:rsid w:val="00C7241C"/>
    <w:rsid w:val="00C72730"/>
    <w:rsid w:val="00C72852"/>
    <w:rsid w:val="00C74E61"/>
    <w:rsid w:val="00C759E5"/>
    <w:rsid w:val="00C75E7D"/>
    <w:rsid w:val="00C76EC5"/>
    <w:rsid w:val="00C77FFD"/>
    <w:rsid w:val="00C80A9E"/>
    <w:rsid w:val="00C8143A"/>
    <w:rsid w:val="00C815F3"/>
    <w:rsid w:val="00C81D1D"/>
    <w:rsid w:val="00C82551"/>
    <w:rsid w:val="00C82663"/>
    <w:rsid w:val="00C82A95"/>
    <w:rsid w:val="00C835AD"/>
    <w:rsid w:val="00C8458A"/>
    <w:rsid w:val="00C854B1"/>
    <w:rsid w:val="00C85B4E"/>
    <w:rsid w:val="00C86B00"/>
    <w:rsid w:val="00C9083A"/>
    <w:rsid w:val="00C91960"/>
    <w:rsid w:val="00C91B64"/>
    <w:rsid w:val="00C92628"/>
    <w:rsid w:val="00C9310D"/>
    <w:rsid w:val="00C935BD"/>
    <w:rsid w:val="00C94838"/>
    <w:rsid w:val="00C94CBE"/>
    <w:rsid w:val="00C94E99"/>
    <w:rsid w:val="00C94F3D"/>
    <w:rsid w:val="00C9565B"/>
    <w:rsid w:val="00C95891"/>
    <w:rsid w:val="00C96A56"/>
    <w:rsid w:val="00C96AFD"/>
    <w:rsid w:val="00C97904"/>
    <w:rsid w:val="00C97D59"/>
    <w:rsid w:val="00C97E85"/>
    <w:rsid w:val="00CA063E"/>
    <w:rsid w:val="00CA0C24"/>
    <w:rsid w:val="00CA126D"/>
    <w:rsid w:val="00CA1391"/>
    <w:rsid w:val="00CA17CE"/>
    <w:rsid w:val="00CA28BD"/>
    <w:rsid w:val="00CA455E"/>
    <w:rsid w:val="00CA5BF5"/>
    <w:rsid w:val="00CA7F54"/>
    <w:rsid w:val="00CB00CD"/>
    <w:rsid w:val="00CB0310"/>
    <w:rsid w:val="00CB0967"/>
    <w:rsid w:val="00CB0A84"/>
    <w:rsid w:val="00CB0D0E"/>
    <w:rsid w:val="00CB18F2"/>
    <w:rsid w:val="00CB1F2D"/>
    <w:rsid w:val="00CB2163"/>
    <w:rsid w:val="00CB25D5"/>
    <w:rsid w:val="00CB287C"/>
    <w:rsid w:val="00CB33F3"/>
    <w:rsid w:val="00CB3636"/>
    <w:rsid w:val="00CB3929"/>
    <w:rsid w:val="00CB3FC0"/>
    <w:rsid w:val="00CB42C2"/>
    <w:rsid w:val="00CB4CEB"/>
    <w:rsid w:val="00CB5659"/>
    <w:rsid w:val="00CB5B8F"/>
    <w:rsid w:val="00CB782A"/>
    <w:rsid w:val="00CB7B48"/>
    <w:rsid w:val="00CC02A8"/>
    <w:rsid w:val="00CC0334"/>
    <w:rsid w:val="00CC07BF"/>
    <w:rsid w:val="00CC12F6"/>
    <w:rsid w:val="00CC1396"/>
    <w:rsid w:val="00CC2F21"/>
    <w:rsid w:val="00CC34B8"/>
    <w:rsid w:val="00CC3C89"/>
    <w:rsid w:val="00CC41C6"/>
    <w:rsid w:val="00CC44CE"/>
    <w:rsid w:val="00CC47EB"/>
    <w:rsid w:val="00CC566C"/>
    <w:rsid w:val="00CC57DE"/>
    <w:rsid w:val="00CC66FD"/>
    <w:rsid w:val="00CC6942"/>
    <w:rsid w:val="00CC7CD0"/>
    <w:rsid w:val="00CD0B03"/>
    <w:rsid w:val="00CD19C7"/>
    <w:rsid w:val="00CD1AC9"/>
    <w:rsid w:val="00CD2032"/>
    <w:rsid w:val="00CD2A77"/>
    <w:rsid w:val="00CD2C89"/>
    <w:rsid w:val="00CD3824"/>
    <w:rsid w:val="00CD4D56"/>
    <w:rsid w:val="00CD4F6F"/>
    <w:rsid w:val="00CD588A"/>
    <w:rsid w:val="00CD6D70"/>
    <w:rsid w:val="00CD72D2"/>
    <w:rsid w:val="00CD7505"/>
    <w:rsid w:val="00CD7970"/>
    <w:rsid w:val="00CE0D59"/>
    <w:rsid w:val="00CE10B4"/>
    <w:rsid w:val="00CE140F"/>
    <w:rsid w:val="00CE2624"/>
    <w:rsid w:val="00CE3836"/>
    <w:rsid w:val="00CE5B89"/>
    <w:rsid w:val="00CE6362"/>
    <w:rsid w:val="00CE73DC"/>
    <w:rsid w:val="00CE7EE7"/>
    <w:rsid w:val="00CF020C"/>
    <w:rsid w:val="00CF14DF"/>
    <w:rsid w:val="00CF2258"/>
    <w:rsid w:val="00CF2360"/>
    <w:rsid w:val="00CF25D1"/>
    <w:rsid w:val="00CF26E6"/>
    <w:rsid w:val="00CF3F4D"/>
    <w:rsid w:val="00CF40B0"/>
    <w:rsid w:val="00CF47D2"/>
    <w:rsid w:val="00CF496E"/>
    <w:rsid w:val="00CF4F46"/>
    <w:rsid w:val="00CF4FF3"/>
    <w:rsid w:val="00CF5372"/>
    <w:rsid w:val="00CF54D3"/>
    <w:rsid w:val="00D0060E"/>
    <w:rsid w:val="00D008F9"/>
    <w:rsid w:val="00D01578"/>
    <w:rsid w:val="00D0197D"/>
    <w:rsid w:val="00D01D7D"/>
    <w:rsid w:val="00D03640"/>
    <w:rsid w:val="00D046F8"/>
    <w:rsid w:val="00D04C11"/>
    <w:rsid w:val="00D04E2E"/>
    <w:rsid w:val="00D04ED5"/>
    <w:rsid w:val="00D0517A"/>
    <w:rsid w:val="00D05404"/>
    <w:rsid w:val="00D05EFA"/>
    <w:rsid w:val="00D06582"/>
    <w:rsid w:val="00D0674B"/>
    <w:rsid w:val="00D06F0E"/>
    <w:rsid w:val="00D0704B"/>
    <w:rsid w:val="00D100F0"/>
    <w:rsid w:val="00D1030A"/>
    <w:rsid w:val="00D103E3"/>
    <w:rsid w:val="00D111A8"/>
    <w:rsid w:val="00D11A83"/>
    <w:rsid w:val="00D127D2"/>
    <w:rsid w:val="00D12E9B"/>
    <w:rsid w:val="00D12F27"/>
    <w:rsid w:val="00D13448"/>
    <w:rsid w:val="00D13591"/>
    <w:rsid w:val="00D13A04"/>
    <w:rsid w:val="00D13A8D"/>
    <w:rsid w:val="00D14695"/>
    <w:rsid w:val="00D147DE"/>
    <w:rsid w:val="00D14B39"/>
    <w:rsid w:val="00D14D6D"/>
    <w:rsid w:val="00D1528C"/>
    <w:rsid w:val="00D15850"/>
    <w:rsid w:val="00D15861"/>
    <w:rsid w:val="00D16644"/>
    <w:rsid w:val="00D1691A"/>
    <w:rsid w:val="00D171FF"/>
    <w:rsid w:val="00D1743B"/>
    <w:rsid w:val="00D20841"/>
    <w:rsid w:val="00D20A21"/>
    <w:rsid w:val="00D20D0A"/>
    <w:rsid w:val="00D21F72"/>
    <w:rsid w:val="00D226BB"/>
    <w:rsid w:val="00D24571"/>
    <w:rsid w:val="00D24796"/>
    <w:rsid w:val="00D257B6"/>
    <w:rsid w:val="00D25F23"/>
    <w:rsid w:val="00D26411"/>
    <w:rsid w:val="00D27558"/>
    <w:rsid w:val="00D275AF"/>
    <w:rsid w:val="00D27826"/>
    <w:rsid w:val="00D2797E"/>
    <w:rsid w:val="00D27ED1"/>
    <w:rsid w:val="00D30E8F"/>
    <w:rsid w:val="00D31632"/>
    <w:rsid w:val="00D32580"/>
    <w:rsid w:val="00D32B3B"/>
    <w:rsid w:val="00D33630"/>
    <w:rsid w:val="00D3409D"/>
    <w:rsid w:val="00D3432C"/>
    <w:rsid w:val="00D34D31"/>
    <w:rsid w:val="00D34E84"/>
    <w:rsid w:val="00D3582F"/>
    <w:rsid w:val="00D35AA9"/>
    <w:rsid w:val="00D35B1B"/>
    <w:rsid w:val="00D35D61"/>
    <w:rsid w:val="00D36BDB"/>
    <w:rsid w:val="00D36CA3"/>
    <w:rsid w:val="00D36D96"/>
    <w:rsid w:val="00D36E17"/>
    <w:rsid w:val="00D37441"/>
    <w:rsid w:val="00D37D54"/>
    <w:rsid w:val="00D4055C"/>
    <w:rsid w:val="00D41F43"/>
    <w:rsid w:val="00D42C9F"/>
    <w:rsid w:val="00D43488"/>
    <w:rsid w:val="00D43939"/>
    <w:rsid w:val="00D444E7"/>
    <w:rsid w:val="00D447CA"/>
    <w:rsid w:val="00D44BC7"/>
    <w:rsid w:val="00D451AC"/>
    <w:rsid w:val="00D457E5"/>
    <w:rsid w:val="00D47109"/>
    <w:rsid w:val="00D50856"/>
    <w:rsid w:val="00D513F1"/>
    <w:rsid w:val="00D5140C"/>
    <w:rsid w:val="00D51688"/>
    <w:rsid w:val="00D52861"/>
    <w:rsid w:val="00D52AA9"/>
    <w:rsid w:val="00D52B10"/>
    <w:rsid w:val="00D56648"/>
    <w:rsid w:val="00D56C2C"/>
    <w:rsid w:val="00D56E67"/>
    <w:rsid w:val="00D570DD"/>
    <w:rsid w:val="00D5753C"/>
    <w:rsid w:val="00D60107"/>
    <w:rsid w:val="00D605C7"/>
    <w:rsid w:val="00D61454"/>
    <w:rsid w:val="00D61546"/>
    <w:rsid w:val="00D61AB8"/>
    <w:rsid w:val="00D634F2"/>
    <w:rsid w:val="00D64F94"/>
    <w:rsid w:val="00D65541"/>
    <w:rsid w:val="00D657FF"/>
    <w:rsid w:val="00D65BBF"/>
    <w:rsid w:val="00D70E57"/>
    <w:rsid w:val="00D71154"/>
    <w:rsid w:val="00D72CE2"/>
    <w:rsid w:val="00D73C31"/>
    <w:rsid w:val="00D7426F"/>
    <w:rsid w:val="00D743C1"/>
    <w:rsid w:val="00D752EA"/>
    <w:rsid w:val="00D75545"/>
    <w:rsid w:val="00D75FA3"/>
    <w:rsid w:val="00D76335"/>
    <w:rsid w:val="00D76767"/>
    <w:rsid w:val="00D77111"/>
    <w:rsid w:val="00D77697"/>
    <w:rsid w:val="00D811D1"/>
    <w:rsid w:val="00D81264"/>
    <w:rsid w:val="00D81932"/>
    <w:rsid w:val="00D81BDB"/>
    <w:rsid w:val="00D81DCF"/>
    <w:rsid w:val="00D82B51"/>
    <w:rsid w:val="00D83333"/>
    <w:rsid w:val="00D83CF3"/>
    <w:rsid w:val="00D8407E"/>
    <w:rsid w:val="00D84292"/>
    <w:rsid w:val="00D84342"/>
    <w:rsid w:val="00D84618"/>
    <w:rsid w:val="00D84B35"/>
    <w:rsid w:val="00D84B4E"/>
    <w:rsid w:val="00D8536C"/>
    <w:rsid w:val="00D8539D"/>
    <w:rsid w:val="00D85502"/>
    <w:rsid w:val="00D8619B"/>
    <w:rsid w:val="00D86B9B"/>
    <w:rsid w:val="00D86CDD"/>
    <w:rsid w:val="00D87AAA"/>
    <w:rsid w:val="00D90D7B"/>
    <w:rsid w:val="00D92388"/>
    <w:rsid w:val="00D92482"/>
    <w:rsid w:val="00D934C4"/>
    <w:rsid w:val="00D93EF3"/>
    <w:rsid w:val="00D9465E"/>
    <w:rsid w:val="00D94833"/>
    <w:rsid w:val="00D96370"/>
    <w:rsid w:val="00D963F6"/>
    <w:rsid w:val="00D96BBC"/>
    <w:rsid w:val="00D96DA9"/>
    <w:rsid w:val="00DA0277"/>
    <w:rsid w:val="00DA0445"/>
    <w:rsid w:val="00DA1569"/>
    <w:rsid w:val="00DA18CD"/>
    <w:rsid w:val="00DA205C"/>
    <w:rsid w:val="00DA2A13"/>
    <w:rsid w:val="00DA2D37"/>
    <w:rsid w:val="00DA2F80"/>
    <w:rsid w:val="00DA37B4"/>
    <w:rsid w:val="00DA52B1"/>
    <w:rsid w:val="00DA550C"/>
    <w:rsid w:val="00DA5CC5"/>
    <w:rsid w:val="00DA5F2A"/>
    <w:rsid w:val="00DA5FDF"/>
    <w:rsid w:val="00DA6E87"/>
    <w:rsid w:val="00DA7455"/>
    <w:rsid w:val="00DA7610"/>
    <w:rsid w:val="00DB0BAC"/>
    <w:rsid w:val="00DB0D82"/>
    <w:rsid w:val="00DB11A1"/>
    <w:rsid w:val="00DB16F4"/>
    <w:rsid w:val="00DB1ED8"/>
    <w:rsid w:val="00DB22AF"/>
    <w:rsid w:val="00DB2855"/>
    <w:rsid w:val="00DB2F6C"/>
    <w:rsid w:val="00DB3E91"/>
    <w:rsid w:val="00DB4848"/>
    <w:rsid w:val="00DB64BE"/>
    <w:rsid w:val="00DB64F8"/>
    <w:rsid w:val="00DB79D6"/>
    <w:rsid w:val="00DB7F10"/>
    <w:rsid w:val="00DC0A23"/>
    <w:rsid w:val="00DC0A45"/>
    <w:rsid w:val="00DC0BBE"/>
    <w:rsid w:val="00DC126A"/>
    <w:rsid w:val="00DC132B"/>
    <w:rsid w:val="00DC1A74"/>
    <w:rsid w:val="00DC1D53"/>
    <w:rsid w:val="00DC28C9"/>
    <w:rsid w:val="00DC3C69"/>
    <w:rsid w:val="00DC4C3C"/>
    <w:rsid w:val="00DC4CC9"/>
    <w:rsid w:val="00DC4DA3"/>
    <w:rsid w:val="00DC5FB7"/>
    <w:rsid w:val="00DC6162"/>
    <w:rsid w:val="00DC6D48"/>
    <w:rsid w:val="00DD027A"/>
    <w:rsid w:val="00DD0B1B"/>
    <w:rsid w:val="00DD1FC4"/>
    <w:rsid w:val="00DD280C"/>
    <w:rsid w:val="00DD3221"/>
    <w:rsid w:val="00DD4E10"/>
    <w:rsid w:val="00DD54FA"/>
    <w:rsid w:val="00DD711E"/>
    <w:rsid w:val="00DD73A8"/>
    <w:rsid w:val="00DD7951"/>
    <w:rsid w:val="00DD7D15"/>
    <w:rsid w:val="00DE18E5"/>
    <w:rsid w:val="00DE2C4F"/>
    <w:rsid w:val="00DE36BE"/>
    <w:rsid w:val="00DE3B92"/>
    <w:rsid w:val="00DE3CD3"/>
    <w:rsid w:val="00DE40CD"/>
    <w:rsid w:val="00DE4237"/>
    <w:rsid w:val="00DE553C"/>
    <w:rsid w:val="00DE65D2"/>
    <w:rsid w:val="00DE6B70"/>
    <w:rsid w:val="00DE6B87"/>
    <w:rsid w:val="00DE6D66"/>
    <w:rsid w:val="00DE7AB3"/>
    <w:rsid w:val="00DF007A"/>
    <w:rsid w:val="00DF0102"/>
    <w:rsid w:val="00DF0BDA"/>
    <w:rsid w:val="00DF130E"/>
    <w:rsid w:val="00DF20F6"/>
    <w:rsid w:val="00DF2445"/>
    <w:rsid w:val="00DF2FE2"/>
    <w:rsid w:val="00DF3CB0"/>
    <w:rsid w:val="00DF4849"/>
    <w:rsid w:val="00DF539B"/>
    <w:rsid w:val="00DF5B2F"/>
    <w:rsid w:val="00DF5B86"/>
    <w:rsid w:val="00DF5D98"/>
    <w:rsid w:val="00DF68A9"/>
    <w:rsid w:val="00DF6F42"/>
    <w:rsid w:val="00E00F4D"/>
    <w:rsid w:val="00E0102E"/>
    <w:rsid w:val="00E011BE"/>
    <w:rsid w:val="00E02913"/>
    <w:rsid w:val="00E03E37"/>
    <w:rsid w:val="00E04475"/>
    <w:rsid w:val="00E05EB4"/>
    <w:rsid w:val="00E068C5"/>
    <w:rsid w:val="00E06C0A"/>
    <w:rsid w:val="00E110B3"/>
    <w:rsid w:val="00E110F2"/>
    <w:rsid w:val="00E11697"/>
    <w:rsid w:val="00E11A87"/>
    <w:rsid w:val="00E11C80"/>
    <w:rsid w:val="00E11E12"/>
    <w:rsid w:val="00E11E73"/>
    <w:rsid w:val="00E12392"/>
    <w:rsid w:val="00E12AB7"/>
    <w:rsid w:val="00E133DB"/>
    <w:rsid w:val="00E134B0"/>
    <w:rsid w:val="00E13A61"/>
    <w:rsid w:val="00E14283"/>
    <w:rsid w:val="00E142ED"/>
    <w:rsid w:val="00E15292"/>
    <w:rsid w:val="00E15786"/>
    <w:rsid w:val="00E15879"/>
    <w:rsid w:val="00E17549"/>
    <w:rsid w:val="00E1780B"/>
    <w:rsid w:val="00E208BA"/>
    <w:rsid w:val="00E21C3A"/>
    <w:rsid w:val="00E21D7B"/>
    <w:rsid w:val="00E22C96"/>
    <w:rsid w:val="00E23036"/>
    <w:rsid w:val="00E23C99"/>
    <w:rsid w:val="00E255E7"/>
    <w:rsid w:val="00E259B3"/>
    <w:rsid w:val="00E25ABD"/>
    <w:rsid w:val="00E26CAD"/>
    <w:rsid w:val="00E2714E"/>
    <w:rsid w:val="00E27A3B"/>
    <w:rsid w:val="00E301D5"/>
    <w:rsid w:val="00E304EE"/>
    <w:rsid w:val="00E30F3F"/>
    <w:rsid w:val="00E311D6"/>
    <w:rsid w:val="00E31689"/>
    <w:rsid w:val="00E31AD3"/>
    <w:rsid w:val="00E32391"/>
    <w:rsid w:val="00E335D5"/>
    <w:rsid w:val="00E33BC1"/>
    <w:rsid w:val="00E3404E"/>
    <w:rsid w:val="00E34253"/>
    <w:rsid w:val="00E34B10"/>
    <w:rsid w:val="00E34C81"/>
    <w:rsid w:val="00E35B06"/>
    <w:rsid w:val="00E36914"/>
    <w:rsid w:val="00E36D7D"/>
    <w:rsid w:val="00E36DAC"/>
    <w:rsid w:val="00E37706"/>
    <w:rsid w:val="00E379A3"/>
    <w:rsid w:val="00E40152"/>
    <w:rsid w:val="00E40F33"/>
    <w:rsid w:val="00E41421"/>
    <w:rsid w:val="00E419BA"/>
    <w:rsid w:val="00E41FE9"/>
    <w:rsid w:val="00E43021"/>
    <w:rsid w:val="00E4378D"/>
    <w:rsid w:val="00E43BD8"/>
    <w:rsid w:val="00E44D22"/>
    <w:rsid w:val="00E44EBB"/>
    <w:rsid w:val="00E469DF"/>
    <w:rsid w:val="00E473A7"/>
    <w:rsid w:val="00E47C77"/>
    <w:rsid w:val="00E5017A"/>
    <w:rsid w:val="00E50760"/>
    <w:rsid w:val="00E50DF2"/>
    <w:rsid w:val="00E5140A"/>
    <w:rsid w:val="00E51634"/>
    <w:rsid w:val="00E534C7"/>
    <w:rsid w:val="00E55B0D"/>
    <w:rsid w:val="00E56014"/>
    <w:rsid w:val="00E573DE"/>
    <w:rsid w:val="00E57962"/>
    <w:rsid w:val="00E602BC"/>
    <w:rsid w:val="00E62859"/>
    <w:rsid w:val="00E63452"/>
    <w:rsid w:val="00E63644"/>
    <w:rsid w:val="00E63D1D"/>
    <w:rsid w:val="00E641EA"/>
    <w:rsid w:val="00E65484"/>
    <w:rsid w:val="00E658F2"/>
    <w:rsid w:val="00E662AB"/>
    <w:rsid w:val="00E67CB4"/>
    <w:rsid w:val="00E702FF"/>
    <w:rsid w:val="00E709BE"/>
    <w:rsid w:val="00E70D16"/>
    <w:rsid w:val="00E70E95"/>
    <w:rsid w:val="00E71E5D"/>
    <w:rsid w:val="00E72345"/>
    <w:rsid w:val="00E739D8"/>
    <w:rsid w:val="00E73B88"/>
    <w:rsid w:val="00E73E49"/>
    <w:rsid w:val="00E7540D"/>
    <w:rsid w:val="00E75495"/>
    <w:rsid w:val="00E75A81"/>
    <w:rsid w:val="00E76077"/>
    <w:rsid w:val="00E76303"/>
    <w:rsid w:val="00E774EF"/>
    <w:rsid w:val="00E77F4C"/>
    <w:rsid w:val="00E80FB8"/>
    <w:rsid w:val="00E8102D"/>
    <w:rsid w:val="00E8166A"/>
    <w:rsid w:val="00E81A51"/>
    <w:rsid w:val="00E81BE7"/>
    <w:rsid w:val="00E82D13"/>
    <w:rsid w:val="00E830A1"/>
    <w:rsid w:val="00E837A8"/>
    <w:rsid w:val="00E83CED"/>
    <w:rsid w:val="00E83D45"/>
    <w:rsid w:val="00E83DB1"/>
    <w:rsid w:val="00E84162"/>
    <w:rsid w:val="00E84303"/>
    <w:rsid w:val="00E84491"/>
    <w:rsid w:val="00E8480B"/>
    <w:rsid w:val="00E84B5F"/>
    <w:rsid w:val="00E84F9A"/>
    <w:rsid w:val="00E854CE"/>
    <w:rsid w:val="00E855AE"/>
    <w:rsid w:val="00E86090"/>
    <w:rsid w:val="00E868C8"/>
    <w:rsid w:val="00E87F1D"/>
    <w:rsid w:val="00E900E6"/>
    <w:rsid w:val="00E90848"/>
    <w:rsid w:val="00E92784"/>
    <w:rsid w:val="00E92BFA"/>
    <w:rsid w:val="00E93677"/>
    <w:rsid w:val="00E9394D"/>
    <w:rsid w:val="00E93AC1"/>
    <w:rsid w:val="00E946A2"/>
    <w:rsid w:val="00E95BF6"/>
    <w:rsid w:val="00E9722F"/>
    <w:rsid w:val="00E979E0"/>
    <w:rsid w:val="00E97CAC"/>
    <w:rsid w:val="00EA1B07"/>
    <w:rsid w:val="00EA2429"/>
    <w:rsid w:val="00EA2CB4"/>
    <w:rsid w:val="00EA34DC"/>
    <w:rsid w:val="00EA43D2"/>
    <w:rsid w:val="00EA51F1"/>
    <w:rsid w:val="00EA58F4"/>
    <w:rsid w:val="00EA6778"/>
    <w:rsid w:val="00EA7E22"/>
    <w:rsid w:val="00EA7E6D"/>
    <w:rsid w:val="00EB08C9"/>
    <w:rsid w:val="00EB0B93"/>
    <w:rsid w:val="00EB1719"/>
    <w:rsid w:val="00EB2C39"/>
    <w:rsid w:val="00EB2E90"/>
    <w:rsid w:val="00EB3463"/>
    <w:rsid w:val="00EB3784"/>
    <w:rsid w:val="00EB3D15"/>
    <w:rsid w:val="00EB3D9D"/>
    <w:rsid w:val="00EB4531"/>
    <w:rsid w:val="00EB4E7E"/>
    <w:rsid w:val="00EB527E"/>
    <w:rsid w:val="00EB54C2"/>
    <w:rsid w:val="00EB61E8"/>
    <w:rsid w:val="00EB70A4"/>
    <w:rsid w:val="00EB7D7C"/>
    <w:rsid w:val="00EB7E2C"/>
    <w:rsid w:val="00EC0A08"/>
    <w:rsid w:val="00EC138F"/>
    <w:rsid w:val="00EC2345"/>
    <w:rsid w:val="00EC2D5F"/>
    <w:rsid w:val="00EC3CEF"/>
    <w:rsid w:val="00EC40C9"/>
    <w:rsid w:val="00EC6698"/>
    <w:rsid w:val="00ED0191"/>
    <w:rsid w:val="00ED0FCB"/>
    <w:rsid w:val="00ED10A0"/>
    <w:rsid w:val="00ED123F"/>
    <w:rsid w:val="00ED14DA"/>
    <w:rsid w:val="00ED162B"/>
    <w:rsid w:val="00ED1EB6"/>
    <w:rsid w:val="00ED2C7B"/>
    <w:rsid w:val="00ED43FB"/>
    <w:rsid w:val="00ED484B"/>
    <w:rsid w:val="00ED5256"/>
    <w:rsid w:val="00ED5F15"/>
    <w:rsid w:val="00ED6497"/>
    <w:rsid w:val="00ED6542"/>
    <w:rsid w:val="00ED76CF"/>
    <w:rsid w:val="00ED7941"/>
    <w:rsid w:val="00EE0382"/>
    <w:rsid w:val="00EE1244"/>
    <w:rsid w:val="00EE16A1"/>
    <w:rsid w:val="00EE21F0"/>
    <w:rsid w:val="00EE260F"/>
    <w:rsid w:val="00EE34AE"/>
    <w:rsid w:val="00EE3B49"/>
    <w:rsid w:val="00EE4D94"/>
    <w:rsid w:val="00EE5EAB"/>
    <w:rsid w:val="00EE634F"/>
    <w:rsid w:val="00EE6F78"/>
    <w:rsid w:val="00EE742F"/>
    <w:rsid w:val="00EF0818"/>
    <w:rsid w:val="00EF0851"/>
    <w:rsid w:val="00EF0944"/>
    <w:rsid w:val="00EF1BE7"/>
    <w:rsid w:val="00EF277A"/>
    <w:rsid w:val="00EF327B"/>
    <w:rsid w:val="00EF4919"/>
    <w:rsid w:val="00EF5C8B"/>
    <w:rsid w:val="00EF6231"/>
    <w:rsid w:val="00EF70DD"/>
    <w:rsid w:val="00EF7E60"/>
    <w:rsid w:val="00F01B4C"/>
    <w:rsid w:val="00F021C1"/>
    <w:rsid w:val="00F0229D"/>
    <w:rsid w:val="00F0233B"/>
    <w:rsid w:val="00F02D25"/>
    <w:rsid w:val="00F036C7"/>
    <w:rsid w:val="00F03CDC"/>
    <w:rsid w:val="00F0444C"/>
    <w:rsid w:val="00F05077"/>
    <w:rsid w:val="00F05AE9"/>
    <w:rsid w:val="00F0680E"/>
    <w:rsid w:val="00F06A37"/>
    <w:rsid w:val="00F06B4E"/>
    <w:rsid w:val="00F06CF3"/>
    <w:rsid w:val="00F0778B"/>
    <w:rsid w:val="00F0792C"/>
    <w:rsid w:val="00F10808"/>
    <w:rsid w:val="00F1098D"/>
    <w:rsid w:val="00F11E4B"/>
    <w:rsid w:val="00F12312"/>
    <w:rsid w:val="00F1287E"/>
    <w:rsid w:val="00F12EB9"/>
    <w:rsid w:val="00F139B8"/>
    <w:rsid w:val="00F147B1"/>
    <w:rsid w:val="00F1522E"/>
    <w:rsid w:val="00F15405"/>
    <w:rsid w:val="00F15C0E"/>
    <w:rsid w:val="00F164AA"/>
    <w:rsid w:val="00F1717E"/>
    <w:rsid w:val="00F220FA"/>
    <w:rsid w:val="00F22B83"/>
    <w:rsid w:val="00F23051"/>
    <w:rsid w:val="00F23F27"/>
    <w:rsid w:val="00F2498B"/>
    <w:rsid w:val="00F24B76"/>
    <w:rsid w:val="00F24DE5"/>
    <w:rsid w:val="00F25BBE"/>
    <w:rsid w:val="00F268B9"/>
    <w:rsid w:val="00F26BE0"/>
    <w:rsid w:val="00F2723A"/>
    <w:rsid w:val="00F27A3E"/>
    <w:rsid w:val="00F27D0F"/>
    <w:rsid w:val="00F301EC"/>
    <w:rsid w:val="00F30446"/>
    <w:rsid w:val="00F310CC"/>
    <w:rsid w:val="00F31212"/>
    <w:rsid w:val="00F31F05"/>
    <w:rsid w:val="00F32285"/>
    <w:rsid w:val="00F32A2A"/>
    <w:rsid w:val="00F32A54"/>
    <w:rsid w:val="00F32BBC"/>
    <w:rsid w:val="00F333F7"/>
    <w:rsid w:val="00F3350F"/>
    <w:rsid w:val="00F338A2"/>
    <w:rsid w:val="00F340A9"/>
    <w:rsid w:val="00F351B6"/>
    <w:rsid w:val="00F3568D"/>
    <w:rsid w:val="00F37460"/>
    <w:rsid w:val="00F375C2"/>
    <w:rsid w:val="00F40227"/>
    <w:rsid w:val="00F40371"/>
    <w:rsid w:val="00F41B6D"/>
    <w:rsid w:val="00F422AE"/>
    <w:rsid w:val="00F42B96"/>
    <w:rsid w:val="00F43971"/>
    <w:rsid w:val="00F43A14"/>
    <w:rsid w:val="00F44AE9"/>
    <w:rsid w:val="00F455CF"/>
    <w:rsid w:val="00F4770F"/>
    <w:rsid w:val="00F51491"/>
    <w:rsid w:val="00F5163F"/>
    <w:rsid w:val="00F5185C"/>
    <w:rsid w:val="00F52068"/>
    <w:rsid w:val="00F5350A"/>
    <w:rsid w:val="00F54418"/>
    <w:rsid w:val="00F55072"/>
    <w:rsid w:val="00F556C1"/>
    <w:rsid w:val="00F56B2B"/>
    <w:rsid w:val="00F5748F"/>
    <w:rsid w:val="00F57837"/>
    <w:rsid w:val="00F61C7C"/>
    <w:rsid w:val="00F622BA"/>
    <w:rsid w:val="00F624E1"/>
    <w:rsid w:val="00F62DE5"/>
    <w:rsid w:val="00F62E93"/>
    <w:rsid w:val="00F6376A"/>
    <w:rsid w:val="00F63862"/>
    <w:rsid w:val="00F642A2"/>
    <w:rsid w:val="00F65098"/>
    <w:rsid w:val="00F65EFF"/>
    <w:rsid w:val="00F66567"/>
    <w:rsid w:val="00F666FB"/>
    <w:rsid w:val="00F6711C"/>
    <w:rsid w:val="00F67215"/>
    <w:rsid w:val="00F67381"/>
    <w:rsid w:val="00F67C62"/>
    <w:rsid w:val="00F70486"/>
    <w:rsid w:val="00F7107B"/>
    <w:rsid w:val="00F716C8"/>
    <w:rsid w:val="00F71E7A"/>
    <w:rsid w:val="00F71E8F"/>
    <w:rsid w:val="00F7215A"/>
    <w:rsid w:val="00F72639"/>
    <w:rsid w:val="00F72A9F"/>
    <w:rsid w:val="00F739EB"/>
    <w:rsid w:val="00F740FD"/>
    <w:rsid w:val="00F744EE"/>
    <w:rsid w:val="00F746D5"/>
    <w:rsid w:val="00F75509"/>
    <w:rsid w:val="00F759A5"/>
    <w:rsid w:val="00F76EAB"/>
    <w:rsid w:val="00F76ED1"/>
    <w:rsid w:val="00F77A1D"/>
    <w:rsid w:val="00F800C0"/>
    <w:rsid w:val="00F8078E"/>
    <w:rsid w:val="00F80FBA"/>
    <w:rsid w:val="00F819CD"/>
    <w:rsid w:val="00F81DB4"/>
    <w:rsid w:val="00F82F67"/>
    <w:rsid w:val="00F83087"/>
    <w:rsid w:val="00F83136"/>
    <w:rsid w:val="00F835C3"/>
    <w:rsid w:val="00F83DAD"/>
    <w:rsid w:val="00F84032"/>
    <w:rsid w:val="00F8417C"/>
    <w:rsid w:val="00F84320"/>
    <w:rsid w:val="00F8531D"/>
    <w:rsid w:val="00F85419"/>
    <w:rsid w:val="00F85829"/>
    <w:rsid w:val="00F86E76"/>
    <w:rsid w:val="00F87C48"/>
    <w:rsid w:val="00F90935"/>
    <w:rsid w:val="00F90BAE"/>
    <w:rsid w:val="00F910A2"/>
    <w:rsid w:val="00F916CB"/>
    <w:rsid w:val="00F918F7"/>
    <w:rsid w:val="00F919A3"/>
    <w:rsid w:val="00F92B45"/>
    <w:rsid w:val="00F9306A"/>
    <w:rsid w:val="00F933B2"/>
    <w:rsid w:val="00F9434B"/>
    <w:rsid w:val="00F94CB8"/>
    <w:rsid w:val="00F94DBB"/>
    <w:rsid w:val="00F95024"/>
    <w:rsid w:val="00F961C5"/>
    <w:rsid w:val="00F9743E"/>
    <w:rsid w:val="00F974EF"/>
    <w:rsid w:val="00F97A44"/>
    <w:rsid w:val="00FA0CD3"/>
    <w:rsid w:val="00FA191C"/>
    <w:rsid w:val="00FA1CA4"/>
    <w:rsid w:val="00FA262B"/>
    <w:rsid w:val="00FA2EE5"/>
    <w:rsid w:val="00FA3E08"/>
    <w:rsid w:val="00FA3EE2"/>
    <w:rsid w:val="00FA428E"/>
    <w:rsid w:val="00FA436C"/>
    <w:rsid w:val="00FA4E7B"/>
    <w:rsid w:val="00FA57DE"/>
    <w:rsid w:val="00FA627E"/>
    <w:rsid w:val="00FA687E"/>
    <w:rsid w:val="00FA6A61"/>
    <w:rsid w:val="00FA7864"/>
    <w:rsid w:val="00FB006B"/>
    <w:rsid w:val="00FB11EF"/>
    <w:rsid w:val="00FB2595"/>
    <w:rsid w:val="00FB27C6"/>
    <w:rsid w:val="00FB2E20"/>
    <w:rsid w:val="00FB31C7"/>
    <w:rsid w:val="00FB38C9"/>
    <w:rsid w:val="00FB3D0D"/>
    <w:rsid w:val="00FB4097"/>
    <w:rsid w:val="00FB47D9"/>
    <w:rsid w:val="00FB49D6"/>
    <w:rsid w:val="00FB4BAB"/>
    <w:rsid w:val="00FB5D67"/>
    <w:rsid w:val="00FB71A4"/>
    <w:rsid w:val="00FB7D2C"/>
    <w:rsid w:val="00FC07C1"/>
    <w:rsid w:val="00FC230F"/>
    <w:rsid w:val="00FC2B3A"/>
    <w:rsid w:val="00FC3240"/>
    <w:rsid w:val="00FC4084"/>
    <w:rsid w:val="00FC443D"/>
    <w:rsid w:val="00FC49EE"/>
    <w:rsid w:val="00FC6450"/>
    <w:rsid w:val="00FC7417"/>
    <w:rsid w:val="00FC7D0B"/>
    <w:rsid w:val="00FC7E2C"/>
    <w:rsid w:val="00FD195A"/>
    <w:rsid w:val="00FD19FD"/>
    <w:rsid w:val="00FD1A18"/>
    <w:rsid w:val="00FD2079"/>
    <w:rsid w:val="00FD3032"/>
    <w:rsid w:val="00FD3469"/>
    <w:rsid w:val="00FD3749"/>
    <w:rsid w:val="00FD3ADF"/>
    <w:rsid w:val="00FD3D73"/>
    <w:rsid w:val="00FD3ECD"/>
    <w:rsid w:val="00FD74A2"/>
    <w:rsid w:val="00FE0076"/>
    <w:rsid w:val="00FE0D37"/>
    <w:rsid w:val="00FE1B6C"/>
    <w:rsid w:val="00FE1B8E"/>
    <w:rsid w:val="00FE24C1"/>
    <w:rsid w:val="00FE30EC"/>
    <w:rsid w:val="00FE3F1B"/>
    <w:rsid w:val="00FE4973"/>
    <w:rsid w:val="00FE5466"/>
    <w:rsid w:val="00FE731A"/>
    <w:rsid w:val="00FF04D9"/>
    <w:rsid w:val="00FF082B"/>
    <w:rsid w:val="00FF1153"/>
    <w:rsid w:val="00FF24CE"/>
    <w:rsid w:val="00FF3651"/>
    <w:rsid w:val="00FF4281"/>
    <w:rsid w:val="00FF4997"/>
    <w:rsid w:val="00FF5EFC"/>
    <w:rsid w:val="00FF62EA"/>
    <w:rsid w:val="00FF6B88"/>
    <w:rsid w:val="00FF76BF"/>
    <w:rsid w:val="6764D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31FC11"/>
  <w15:docId w15:val="{00D17DDF-ED3A-4132-B091-C689E393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lsdException w:name="Note Level 2" w:semiHidden="1"/>
    <w:lsdException w:name="Note Level 3" w:semiHidden="1"/>
    <w:lsdException w:name="Note Level 4" w:semiHidden="1"/>
    <w:lsdException w:name="Note Level 5" w:semiHidden="1"/>
    <w:lsdException w:name="Note Level 6" w:semiHidden="1"/>
    <w:lsdException w:name="Note Level 7" w:semiHidden="1"/>
    <w:lsdException w:name="Note Level 8" w:semiHidden="1"/>
    <w:lsdException w:name="Note Level 9"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3C7"/>
    <w:rPr>
      <w:rFonts w:ascii="Times New Roman" w:hAnsi="Times New Roman"/>
      <w:sz w:val="24"/>
      <w:szCs w:val="24"/>
    </w:rPr>
  </w:style>
  <w:style w:type="paragraph" w:styleId="Heading1">
    <w:name w:val="heading 1"/>
    <w:basedOn w:val="Normal"/>
    <w:next w:val="Normal"/>
    <w:link w:val="Heading1Char"/>
    <w:uiPriority w:val="99"/>
    <w:qFormat/>
    <w:rsid w:val="00D92482"/>
    <w:pPr>
      <w:keepNext/>
      <w:outlineLvl w:val="0"/>
    </w:pPr>
    <w:rPr>
      <w:b/>
      <w:sz w:val="26"/>
      <w:szCs w:val="20"/>
    </w:rPr>
  </w:style>
  <w:style w:type="paragraph" w:styleId="Heading2">
    <w:name w:val="heading 2"/>
    <w:basedOn w:val="Normal"/>
    <w:next w:val="Normal"/>
    <w:link w:val="Heading2Char"/>
    <w:uiPriority w:val="99"/>
    <w:qFormat/>
    <w:rsid w:val="00D92482"/>
    <w:pPr>
      <w:keepNext/>
      <w:jc w:val="center"/>
      <w:outlineLvl w:val="1"/>
    </w:pPr>
    <w:rPr>
      <w:b/>
      <w:sz w:val="28"/>
      <w:szCs w:val="20"/>
    </w:rPr>
  </w:style>
  <w:style w:type="paragraph" w:styleId="Heading3">
    <w:name w:val="heading 3"/>
    <w:basedOn w:val="Normal"/>
    <w:next w:val="Normal"/>
    <w:link w:val="Heading3Char"/>
    <w:uiPriority w:val="99"/>
    <w:qFormat/>
    <w:rsid w:val="00D92482"/>
    <w:pPr>
      <w:keepNext/>
      <w:ind w:left="-270"/>
      <w:outlineLvl w:val="2"/>
    </w:pPr>
    <w:rPr>
      <w:b/>
      <w:sz w:val="26"/>
      <w:szCs w:val="20"/>
    </w:rPr>
  </w:style>
  <w:style w:type="paragraph" w:styleId="Heading4">
    <w:name w:val="heading 4"/>
    <w:basedOn w:val="Normal"/>
    <w:next w:val="Normal"/>
    <w:link w:val="Heading4Char"/>
    <w:uiPriority w:val="99"/>
    <w:qFormat/>
    <w:rsid w:val="00D92482"/>
    <w:pPr>
      <w:keepNext/>
      <w:outlineLvl w:val="3"/>
    </w:pPr>
    <w:rPr>
      <w:b/>
      <w:szCs w:val="20"/>
    </w:rPr>
  </w:style>
  <w:style w:type="paragraph" w:styleId="Heading5">
    <w:name w:val="heading 5"/>
    <w:basedOn w:val="Normal"/>
    <w:next w:val="Normal"/>
    <w:link w:val="Heading5Char"/>
    <w:uiPriority w:val="99"/>
    <w:qFormat/>
    <w:rsid w:val="00D92482"/>
    <w:pPr>
      <w:keepNext/>
      <w:outlineLvl w:val="4"/>
    </w:pPr>
    <w:rPr>
      <w:szCs w:val="20"/>
    </w:rPr>
  </w:style>
  <w:style w:type="paragraph" w:styleId="Heading6">
    <w:name w:val="heading 6"/>
    <w:basedOn w:val="Normal"/>
    <w:next w:val="Normal"/>
    <w:link w:val="Heading6Char"/>
    <w:uiPriority w:val="99"/>
    <w:qFormat/>
    <w:rsid w:val="00D92482"/>
    <w:pPr>
      <w:keepNext/>
      <w:numPr>
        <w:ilvl w:val="12"/>
      </w:numPr>
      <w:ind w:left="567" w:hanging="283"/>
      <w:outlineLvl w:val="5"/>
    </w:pPr>
    <w:rPr>
      <w:b/>
      <w:sz w:val="26"/>
      <w:szCs w:val="20"/>
    </w:rPr>
  </w:style>
  <w:style w:type="paragraph" w:styleId="Heading7">
    <w:name w:val="heading 7"/>
    <w:basedOn w:val="Normal"/>
    <w:next w:val="Normal"/>
    <w:link w:val="Heading7Char"/>
    <w:uiPriority w:val="99"/>
    <w:qFormat/>
    <w:rsid w:val="00D92482"/>
    <w:pPr>
      <w:keepNext/>
      <w:jc w:val="center"/>
      <w:outlineLvl w:val="6"/>
    </w:pPr>
    <w:rPr>
      <w:szCs w:val="20"/>
    </w:rPr>
  </w:style>
  <w:style w:type="paragraph" w:styleId="Heading8">
    <w:name w:val="heading 8"/>
    <w:basedOn w:val="Normal"/>
    <w:next w:val="Normal"/>
    <w:link w:val="Heading8Char"/>
    <w:uiPriority w:val="99"/>
    <w:qFormat/>
    <w:rsid w:val="00D92482"/>
    <w:pPr>
      <w:keepNext/>
      <w:ind w:left="567"/>
      <w:outlineLvl w:val="7"/>
    </w:pPr>
    <w:rPr>
      <w:szCs w:val="20"/>
    </w:rPr>
  </w:style>
  <w:style w:type="paragraph" w:styleId="Heading9">
    <w:name w:val="heading 9"/>
    <w:basedOn w:val="Normal"/>
    <w:next w:val="Normal"/>
    <w:link w:val="Heading9Char"/>
    <w:uiPriority w:val="99"/>
    <w:qFormat/>
    <w:rsid w:val="00D92482"/>
    <w:pPr>
      <w:keepNext/>
      <w:numPr>
        <w:ilvl w:val="12"/>
      </w:numPr>
      <w:ind w:left="-284" w:firstLine="284"/>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2B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2B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2B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2B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2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2B7"/>
    <w:rPr>
      <w:rFonts w:ascii="Calibri" w:hAnsi="Calibri" w:cs="Times New Roman"/>
      <w:b/>
      <w:bCs/>
    </w:rPr>
  </w:style>
  <w:style w:type="character" w:customStyle="1" w:styleId="Heading7Char">
    <w:name w:val="Heading 7 Char"/>
    <w:basedOn w:val="DefaultParagraphFont"/>
    <w:link w:val="Heading7"/>
    <w:uiPriority w:val="99"/>
    <w:semiHidden/>
    <w:locked/>
    <w:rsid w:val="004F02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2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2B7"/>
    <w:rPr>
      <w:rFonts w:ascii="Cambria" w:hAnsi="Cambria" w:cs="Times New Roman"/>
    </w:rPr>
  </w:style>
  <w:style w:type="paragraph" w:styleId="Footer">
    <w:name w:val="footer"/>
    <w:basedOn w:val="Normal"/>
    <w:link w:val="FooterChar"/>
    <w:uiPriority w:val="99"/>
    <w:rsid w:val="00D92482"/>
    <w:pPr>
      <w:tabs>
        <w:tab w:val="center" w:pos="4419"/>
        <w:tab w:val="right" w:pos="8838"/>
      </w:tabs>
    </w:pPr>
    <w:rPr>
      <w:sz w:val="20"/>
      <w:szCs w:val="20"/>
    </w:rPr>
  </w:style>
  <w:style w:type="character" w:customStyle="1" w:styleId="FooterChar">
    <w:name w:val="Footer Char"/>
    <w:basedOn w:val="DefaultParagraphFont"/>
    <w:link w:val="Footer"/>
    <w:uiPriority w:val="99"/>
    <w:locked/>
    <w:rsid w:val="004F02B7"/>
    <w:rPr>
      <w:rFonts w:ascii="Times New Roman" w:hAnsi="Times New Roman" w:cs="Times New Roman"/>
      <w:sz w:val="20"/>
      <w:szCs w:val="20"/>
    </w:rPr>
  </w:style>
  <w:style w:type="character" w:styleId="PageNumber">
    <w:name w:val="page number"/>
    <w:basedOn w:val="DefaultParagraphFont"/>
    <w:uiPriority w:val="99"/>
    <w:rsid w:val="00D92482"/>
    <w:rPr>
      <w:rFonts w:cs="Times New Roman"/>
    </w:rPr>
  </w:style>
  <w:style w:type="paragraph" w:styleId="BodyTextIndent">
    <w:name w:val="Body Text Indent"/>
    <w:basedOn w:val="Normal"/>
    <w:link w:val="BodyTextIndentChar"/>
    <w:uiPriority w:val="99"/>
    <w:rsid w:val="00D92482"/>
    <w:pPr>
      <w:ind w:left="567"/>
      <w:jc w:val="both"/>
    </w:pPr>
    <w:rPr>
      <w:szCs w:val="20"/>
    </w:rPr>
  </w:style>
  <w:style w:type="character" w:customStyle="1" w:styleId="BodyTextIndentChar">
    <w:name w:val="Body Text Indent Char"/>
    <w:basedOn w:val="DefaultParagraphFont"/>
    <w:link w:val="BodyTextIndent"/>
    <w:uiPriority w:val="99"/>
    <w:semiHidden/>
    <w:locked/>
    <w:rsid w:val="004F02B7"/>
    <w:rPr>
      <w:rFonts w:ascii="Times New Roman" w:hAnsi="Times New Roman" w:cs="Times New Roman"/>
      <w:sz w:val="20"/>
      <w:szCs w:val="20"/>
    </w:rPr>
  </w:style>
  <w:style w:type="paragraph" w:styleId="BodyTextIndent2">
    <w:name w:val="Body Text Indent 2"/>
    <w:basedOn w:val="Normal"/>
    <w:link w:val="BodyTextIndent2Char"/>
    <w:uiPriority w:val="99"/>
    <w:rsid w:val="00D92482"/>
    <w:pPr>
      <w:ind w:left="567"/>
    </w:pPr>
    <w:rPr>
      <w:szCs w:val="20"/>
    </w:rPr>
  </w:style>
  <w:style w:type="character" w:customStyle="1" w:styleId="BodyTextIndent2Char">
    <w:name w:val="Body Text Indent 2 Char"/>
    <w:basedOn w:val="DefaultParagraphFont"/>
    <w:link w:val="BodyTextIndent2"/>
    <w:uiPriority w:val="99"/>
    <w:semiHidden/>
    <w:locked/>
    <w:rsid w:val="004F02B7"/>
    <w:rPr>
      <w:rFonts w:ascii="Times New Roman" w:hAnsi="Times New Roman" w:cs="Times New Roman"/>
      <w:sz w:val="20"/>
      <w:szCs w:val="20"/>
    </w:rPr>
  </w:style>
  <w:style w:type="paragraph" w:styleId="Header">
    <w:name w:val="header"/>
    <w:basedOn w:val="Normal"/>
    <w:link w:val="HeaderChar"/>
    <w:uiPriority w:val="99"/>
    <w:rsid w:val="00D92482"/>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4F02B7"/>
    <w:rPr>
      <w:rFonts w:ascii="Times New Roman" w:hAnsi="Times New Roman" w:cs="Times New Roman"/>
      <w:sz w:val="20"/>
      <w:szCs w:val="20"/>
    </w:rPr>
  </w:style>
  <w:style w:type="paragraph" w:styleId="BodyTextIndent3">
    <w:name w:val="Body Text Indent 3"/>
    <w:basedOn w:val="Normal"/>
    <w:link w:val="BodyTextIndent3Char"/>
    <w:uiPriority w:val="99"/>
    <w:rsid w:val="00D92482"/>
    <w:pPr>
      <w:ind w:left="568" w:hanging="284"/>
    </w:pPr>
    <w:rPr>
      <w:szCs w:val="20"/>
    </w:rPr>
  </w:style>
  <w:style w:type="character" w:customStyle="1" w:styleId="BodyTextIndent3Char">
    <w:name w:val="Body Text Indent 3 Char"/>
    <w:basedOn w:val="DefaultParagraphFont"/>
    <w:link w:val="BodyTextIndent3"/>
    <w:uiPriority w:val="99"/>
    <w:semiHidden/>
    <w:locked/>
    <w:rsid w:val="004F02B7"/>
    <w:rPr>
      <w:rFonts w:ascii="Times New Roman" w:hAnsi="Times New Roman" w:cs="Times New Roman"/>
      <w:sz w:val="16"/>
      <w:szCs w:val="16"/>
    </w:rPr>
  </w:style>
  <w:style w:type="paragraph" w:styleId="BodyText">
    <w:name w:val="Body Text"/>
    <w:basedOn w:val="Normal"/>
    <w:link w:val="BodyTextChar"/>
    <w:uiPriority w:val="99"/>
    <w:rsid w:val="00D92482"/>
    <w:rPr>
      <w:b/>
      <w:szCs w:val="20"/>
    </w:rPr>
  </w:style>
  <w:style w:type="character" w:customStyle="1" w:styleId="BodyTextChar">
    <w:name w:val="Body Text Char"/>
    <w:basedOn w:val="DefaultParagraphFont"/>
    <w:link w:val="BodyText"/>
    <w:uiPriority w:val="99"/>
    <w:semiHidden/>
    <w:locked/>
    <w:rsid w:val="004F02B7"/>
    <w:rPr>
      <w:rFonts w:ascii="Times New Roman" w:hAnsi="Times New Roman" w:cs="Times New Roman"/>
      <w:sz w:val="20"/>
      <w:szCs w:val="20"/>
    </w:rPr>
  </w:style>
  <w:style w:type="paragraph" w:styleId="BodyText2">
    <w:name w:val="Body Text 2"/>
    <w:basedOn w:val="Normal"/>
    <w:link w:val="BodyText2Char"/>
    <w:uiPriority w:val="99"/>
    <w:rsid w:val="00D92482"/>
    <w:rPr>
      <w:szCs w:val="20"/>
    </w:rPr>
  </w:style>
  <w:style w:type="character" w:customStyle="1" w:styleId="BodyText2Char">
    <w:name w:val="Body Text 2 Char"/>
    <w:basedOn w:val="DefaultParagraphFont"/>
    <w:link w:val="BodyText2"/>
    <w:uiPriority w:val="99"/>
    <w:locked/>
    <w:rsid w:val="004F02B7"/>
    <w:rPr>
      <w:rFonts w:ascii="Times New Roman" w:hAnsi="Times New Roman" w:cs="Times New Roman"/>
      <w:sz w:val="20"/>
      <w:szCs w:val="20"/>
    </w:rPr>
  </w:style>
  <w:style w:type="paragraph" w:styleId="DocumentMap">
    <w:name w:val="Document Map"/>
    <w:basedOn w:val="Normal"/>
    <w:link w:val="DocumentMapChar"/>
    <w:uiPriority w:val="99"/>
    <w:semiHidden/>
    <w:rsid w:val="00D9248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2B7"/>
    <w:rPr>
      <w:rFonts w:ascii="Times New Roman" w:hAnsi="Times New Roman" w:cs="Times New Roman"/>
      <w:sz w:val="2"/>
    </w:rPr>
  </w:style>
  <w:style w:type="paragraph" w:customStyle="1" w:styleId="Profesin">
    <w:name w:val="Profesión"/>
    <w:basedOn w:val="Normal"/>
    <w:uiPriority w:val="99"/>
    <w:rsid w:val="00D92482"/>
    <w:pPr>
      <w:spacing w:line="360" w:lineRule="atLeast"/>
      <w:jc w:val="center"/>
    </w:pPr>
    <w:rPr>
      <w:b/>
      <w:szCs w:val="20"/>
      <w:lang w:val="es-MX"/>
    </w:rPr>
  </w:style>
  <w:style w:type="character" w:styleId="Hyperlink">
    <w:name w:val="Hyperlink"/>
    <w:basedOn w:val="DefaultParagraphFont"/>
    <w:uiPriority w:val="99"/>
    <w:rsid w:val="00D92482"/>
    <w:rPr>
      <w:rFonts w:cs="Times New Roman"/>
      <w:color w:val="0000FF"/>
      <w:u w:val="single"/>
    </w:rPr>
  </w:style>
  <w:style w:type="character" w:styleId="Strong">
    <w:name w:val="Strong"/>
    <w:basedOn w:val="DefaultParagraphFont"/>
    <w:uiPriority w:val="22"/>
    <w:qFormat/>
    <w:rsid w:val="00D92482"/>
    <w:rPr>
      <w:rFonts w:cs="Times New Roman"/>
      <w:b/>
      <w:bCs/>
    </w:rPr>
  </w:style>
  <w:style w:type="paragraph" w:styleId="Title">
    <w:name w:val="Title"/>
    <w:basedOn w:val="Normal"/>
    <w:link w:val="TitleChar"/>
    <w:uiPriority w:val="99"/>
    <w:qFormat/>
    <w:rsid w:val="00D92482"/>
    <w:pPr>
      <w:jc w:val="center"/>
    </w:pPr>
    <w:rPr>
      <w:b/>
      <w:sz w:val="26"/>
      <w:szCs w:val="20"/>
      <w:lang w:val="pt-BR"/>
    </w:rPr>
  </w:style>
  <w:style w:type="character" w:customStyle="1" w:styleId="TitleChar">
    <w:name w:val="Title Char"/>
    <w:basedOn w:val="DefaultParagraphFont"/>
    <w:link w:val="Title"/>
    <w:uiPriority w:val="99"/>
    <w:locked/>
    <w:rsid w:val="004F02B7"/>
    <w:rPr>
      <w:rFonts w:ascii="Cambria" w:hAnsi="Cambria" w:cs="Times New Roman"/>
      <w:b/>
      <w:bCs/>
      <w:kern w:val="28"/>
      <w:sz w:val="32"/>
      <w:szCs w:val="32"/>
    </w:rPr>
  </w:style>
  <w:style w:type="character" w:styleId="FollowedHyperlink">
    <w:name w:val="FollowedHyperlink"/>
    <w:basedOn w:val="DefaultParagraphFont"/>
    <w:uiPriority w:val="99"/>
    <w:rsid w:val="00D92482"/>
    <w:rPr>
      <w:rFonts w:cs="Times New Roman"/>
      <w:color w:val="800080"/>
      <w:u w:val="single"/>
    </w:rPr>
  </w:style>
  <w:style w:type="paragraph" w:styleId="BlockText">
    <w:name w:val="Block Text"/>
    <w:basedOn w:val="Normal"/>
    <w:uiPriority w:val="99"/>
    <w:rsid w:val="00D92482"/>
    <w:pPr>
      <w:ind w:left="964" w:right="170"/>
    </w:pPr>
    <w:rPr>
      <w:rFonts w:ascii="Arial" w:hAnsi="Arial" w:cs="Arial"/>
      <w:bCs/>
      <w:sz w:val="22"/>
      <w:szCs w:val="20"/>
    </w:rPr>
  </w:style>
  <w:style w:type="paragraph" w:styleId="BodyText3">
    <w:name w:val="Body Text 3"/>
    <w:basedOn w:val="Normal"/>
    <w:link w:val="BodyText3Char"/>
    <w:rsid w:val="00D92482"/>
    <w:rPr>
      <w:sz w:val="22"/>
      <w:szCs w:val="20"/>
    </w:rPr>
  </w:style>
  <w:style w:type="character" w:customStyle="1" w:styleId="BodyText3Char">
    <w:name w:val="Body Text 3 Char"/>
    <w:basedOn w:val="DefaultParagraphFont"/>
    <w:link w:val="BodyText3"/>
    <w:uiPriority w:val="99"/>
    <w:semiHidden/>
    <w:locked/>
    <w:rsid w:val="004F02B7"/>
    <w:rPr>
      <w:rFonts w:ascii="Times New Roman" w:hAnsi="Times New Roman" w:cs="Times New Roman"/>
      <w:sz w:val="16"/>
      <w:szCs w:val="16"/>
    </w:rPr>
  </w:style>
  <w:style w:type="paragraph" w:styleId="NormalWeb">
    <w:name w:val="Normal (Web)"/>
    <w:basedOn w:val="Normal"/>
    <w:uiPriority w:val="99"/>
    <w:rsid w:val="00D92482"/>
    <w:pPr>
      <w:spacing w:before="100" w:beforeAutospacing="1" w:after="100" w:afterAutospacing="1"/>
    </w:pPr>
  </w:style>
  <w:style w:type="paragraph" w:styleId="PlainText">
    <w:name w:val="Plain Text"/>
    <w:basedOn w:val="Normal"/>
    <w:link w:val="PlainTextChar"/>
    <w:uiPriority w:val="99"/>
    <w:rsid w:val="00D96DA9"/>
    <w:rPr>
      <w:szCs w:val="20"/>
    </w:rPr>
  </w:style>
  <w:style w:type="character" w:customStyle="1" w:styleId="PlainTextChar">
    <w:name w:val="Plain Text Char"/>
    <w:basedOn w:val="DefaultParagraphFont"/>
    <w:link w:val="PlainText"/>
    <w:uiPriority w:val="99"/>
    <w:locked/>
    <w:rsid w:val="004F02B7"/>
    <w:rPr>
      <w:rFonts w:ascii="Courier New" w:hAnsi="Courier New" w:cs="Courier New"/>
      <w:sz w:val="20"/>
      <w:szCs w:val="20"/>
    </w:rPr>
  </w:style>
  <w:style w:type="character" w:styleId="Emphasis">
    <w:name w:val="Emphasis"/>
    <w:basedOn w:val="DefaultParagraphFont"/>
    <w:uiPriority w:val="20"/>
    <w:qFormat/>
    <w:rsid w:val="00D96DA9"/>
    <w:rPr>
      <w:rFonts w:cs="Times New Roman"/>
      <w:i/>
      <w:iCs/>
    </w:rPr>
  </w:style>
  <w:style w:type="paragraph" w:styleId="ListParagraph">
    <w:name w:val="List Paragraph"/>
    <w:basedOn w:val="Normal"/>
    <w:uiPriority w:val="99"/>
    <w:qFormat/>
    <w:rsid w:val="00982908"/>
    <w:pPr>
      <w:ind w:left="720"/>
      <w:contextualSpacing/>
    </w:pPr>
    <w:rPr>
      <w:sz w:val="20"/>
      <w:szCs w:val="20"/>
    </w:rPr>
  </w:style>
  <w:style w:type="table" w:styleId="TableGrid">
    <w:name w:val="Table Grid"/>
    <w:basedOn w:val="TableNormal"/>
    <w:uiPriority w:val="99"/>
    <w:rsid w:val="00D0157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uiPriority w:val="99"/>
    <w:rsid w:val="00D01578"/>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6208A8"/>
    <w:pPr>
      <w:autoSpaceDE w:val="0"/>
      <w:autoSpaceDN w:val="0"/>
      <w:adjustRightInd w:val="0"/>
    </w:pPr>
    <w:rPr>
      <w:rFonts w:ascii="Garamond" w:hAnsi="Garamond" w:cs="Garamond"/>
      <w:color w:val="000000"/>
      <w:sz w:val="24"/>
      <w:szCs w:val="24"/>
    </w:rPr>
  </w:style>
  <w:style w:type="character" w:customStyle="1" w:styleId="em1">
    <w:name w:val="em1"/>
    <w:basedOn w:val="DefaultParagraphFont"/>
    <w:rsid w:val="00AD12B7"/>
    <w:rPr>
      <w:rFonts w:cs="Times New Roman"/>
      <w:b/>
      <w:bCs/>
      <w:color w:val="336699"/>
    </w:rPr>
  </w:style>
  <w:style w:type="paragraph" w:styleId="BalloonText">
    <w:name w:val="Balloon Text"/>
    <w:basedOn w:val="Normal"/>
    <w:link w:val="BalloonTextChar"/>
    <w:uiPriority w:val="99"/>
    <w:semiHidden/>
    <w:unhideWhenUsed/>
    <w:locked/>
    <w:rsid w:val="00BE0269"/>
    <w:rPr>
      <w:rFonts w:ascii="Tahoma" w:hAnsi="Tahoma" w:cs="Tahoma"/>
      <w:sz w:val="16"/>
      <w:szCs w:val="16"/>
    </w:rPr>
  </w:style>
  <w:style w:type="character" w:customStyle="1" w:styleId="BalloonTextChar">
    <w:name w:val="Balloon Text Char"/>
    <w:basedOn w:val="DefaultParagraphFont"/>
    <w:link w:val="BalloonText"/>
    <w:uiPriority w:val="99"/>
    <w:semiHidden/>
    <w:rsid w:val="00BE0269"/>
    <w:rPr>
      <w:rFonts w:ascii="Tahoma" w:hAnsi="Tahoma" w:cs="Tahoma"/>
      <w:sz w:val="16"/>
      <w:szCs w:val="16"/>
    </w:rPr>
  </w:style>
  <w:style w:type="character" w:customStyle="1" w:styleId="contactlabel">
    <w:name w:val="contact_label"/>
    <w:basedOn w:val="DefaultParagraphFont"/>
    <w:rsid w:val="00F268B9"/>
  </w:style>
  <w:style w:type="character" w:customStyle="1" w:styleId="email">
    <w:name w:val="email"/>
    <w:basedOn w:val="DefaultParagraphFont"/>
    <w:rsid w:val="00F268B9"/>
  </w:style>
  <w:style w:type="character" w:customStyle="1" w:styleId="contactvalue">
    <w:name w:val="contact_value"/>
    <w:basedOn w:val="DefaultParagraphFont"/>
    <w:rsid w:val="00F268B9"/>
  </w:style>
  <w:style w:type="character" w:customStyle="1" w:styleId="skypepnhprintcontainer1349112707">
    <w:name w:val="skype_pnh_print_container_1349112707"/>
    <w:basedOn w:val="DefaultParagraphFont"/>
    <w:rsid w:val="00F268B9"/>
  </w:style>
  <w:style w:type="character" w:customStyle="1" w:styleId="skypepnhcontainer">
    <w:name w:val="skype_pnh_container"/>
    <w:basedOn w:val="DefaultParagraphFont"/>
    <w:rsid w:val="00F268B9"/>
  </w:style>
  <w:style w:type="character" w:customStyle="1" w:styleId="skypepnhmark">
    <w:name w:val="skype_pnh_mark"/>
    <w:basedOn w:val="DefaultParagraphFont"/>
    <w:rsid w:val="00F268B9"/>
  </w:style>
  <w:style w:type="character" w:customStyle="1" w:styleId="skypepnhtextspan">
    <w:name w:val="skype_pnh_text_span"/>
    <w:basedOn w:val="DefaultParagraphFont"/>
    <w:rsid w:val="00F268B9"/>
  </w:style>
  <w:style w:type="character" w:customStyle="1" w:styleId="skypepnhrightspan">
    <w:name w:val="skype_pnh_right_span"/>
    <w:basedOn w:val="DefaultParagraphFont"/>
    <w:rsid w:val="00F268B9"/>
  </w:style>
  <w:style w:type="character" w:customStyle="1" w:styleId="headerright">
    <w:name w:val="headerright"/>
    <w:basedOn w:val="DefaultParagraphFont"/>
    <w:rsid w:val="00C44DB6"/>
  </w:style>
  <w:style w:type="character" w:customStyle="1" w:styleId="st">
    <w:name w:val="st"/>
    <w:basedOn w:val="DefaultParagraphFont"/>
    <w:rsid w:val="00B743A5"/>
  </w:style>
  <w:style w:type="character" w:customStyle="1" w:styleId="article-headermeta-info-label">
    <w:name w:val="article-header__meta-info-label"/>
    <w:basedOn w:val="DefaultParagraphFont"/>
    <w:rsid w:val="003B09D4"/>
  </w:style>
  <w:style w:type="character" w:customStyle="1" w:styleId="article-headermeta-info-data">
    <w:name w:val="article-header__meta-info-data"/>
    <w:basedOn w:val="DefaultParagraphFont"/>
    <w:rsid w:val="003B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7515">
      <w:marLeft w:val="0"/>
      <w:marRight w:val="0"/>
      <w:marTop w:val="0"/>
      <w:marBottom w:val="0"/>
      <w:divBdr>
        <w:top w:val="none" w:sz="0" w:space="0" w:color="auto"/>
        <w:left w:val="none" w:sz="0" w:space="0" w:color="auto"/>
        <w:bottom w:val="none" w:sz="0" w:space="0" w:color="auto"/>
        <w:right w:val="none" w:sz="0" w:space="0" w:color="auto"/>
      </w:divBdr>
    </w:div>
    <w:div w:id="59597516">
      <w:marLeft w:val="0"/>
      <w:marRight w:val="0"/>
      <w:marTop w:val="0"/>
      <w:marBottom w:val="0"/>
      <w:divBdr>
        <w:top w:val="none" w:sz="0" w:space="0" w:color="auto"/>
        <w:left w:val="none" w:sz="0" w:space="0" w:color="auto"/>
        <w:bottom w:val="none" w:sz="0" w:space="0" w:color="auto"/>
        <w:right w:val="none" w:sz="0" w:space="0" w:color="auto"/>
      </w:divBdr>
    </w:div>
    <w:div w:id="59597517">
      <w:marLeft w:val="0"/>
      <w:marRight w:val="0"/>
      <w:marTop w:val="0"/>
      <w:marBottom w:val="0"/>
      <w:divBdr>
        <w:top w:val="none" w:sz="0" w:space="0" w:color="auto"/>
        <w:left w:val="none" w:sz="0" w:space="0" w:color="auto"/>
        <w:bottom w:val="none" w:sz="0" w:space="0" w:color="auto"/>
        <w:right w:val="none" w:sz="0" w:space="0" w:color="auto"/>
      </w:divBdr>
    </w:div>
    <w:div w:id="59597518">
      <w:marLeft w:val="0"/>
      <w:marRight w:val="0"/>
      <w:marTop w:val="0"/>
      <w:marBottom w:val="0"/>
      <w:divBdr>
        <w:top w:val="none" w:sz="0" w:space="0" w:color="auto"/>
        <w:left w:val="none" w:sz="0" w:space="0" w:color="auto"/>
        <w:bottom w:val="none" w:sz="0" w:space="0" w:color="auto"/>
        <w:right w:val="none" w:sz="0" w:space="0" w:color="auto"/>
      </w:divBdr>
    </w:div>
    <w:div w:id="59597519">
      <w:marLeft w:val="0"/>
      <w:marRight w:val="0"/>
      <w:marTop w:val="0"/>
      <w:marBottom w:val="0"/>
      <w:divBdr>
        <w:top w:val="none" w:sz="0" w:space="0" w:color="auto"/>
        <w:left w:val="none" w:sz="0" w:space="0" w:color="auto"/>
        <w:bottom w:val="none" w:sz="0" w:space="0" w:color="auto"/>
        <w:right w:val="none" w:sz="0" w:space="0" w:color="auto"/>
      </w:divBdr>
    </w:div>
    <w:div w:id="69815513">
      <w:bodyDiv w:val="1"/>
      <w:marLeft w:val="0"/>
      <w:marRight w:val="0"/>
      <w:marTop w:val="0"/>
      <w:marBottom w:val="0"/>
      <w:divBdr>
        <w:top w:val="none" w:sz="0" w:space="0" w:color="auto"/>
        <w:left w:val="none" w:sz="0" w:space="0" w:color="auto"/>
        <w:bottom w:val="none" w:sz="0" w:space="0" w:color="auto"/>
        <w:right w:val="none" w:sz="0" w:space="0" w:color="auto"/>
      </w:divBdr>
    </w:div>
    <w:div w:id="97146777">
      <w:bodyDiv w:val="1"/>
      <w:marLeft w:val="0"/>
      <w:marRight w:val="0"/>
      <w:marTop w:val="0"/>
      <w:marBottom w:val="0"/>
      <w:divBdr>
        <w:top w:val="none" w:sz="0" w:space="0" w:color="auto"/>
        <w:left w:val="none" w:sz="0" w:space="0" w:color="auto"/>
        <w:bottom w:val="none" w:sz="0" w:space="0" w:color="auto"/>
        <w:right w:val="none" w:sz="0" w:space="0" w:color="auto"/>
      </w:divBdr>
    </w:div>
    <w:div w:id="214320746">
      <w:bodyDiv w:val="1"/>
      <w:marLeft w:val="0"/>
      <w:marRight w:val="0"/>
      <w:marTop w:val="0"/>
      <w:marBottom w:val="0"/>
      <w:divBdr>
        <w:top w:val="none" w:sz="0" w:space="0" w:color="auto"/>
        <w:left w:val="none" w:sz="0" w:space="0" w:color="auto"/>
        <w:bottom w:val="none" w:sz="0" w:space="0" w:color="auto"/>
        <w:right w:val="none" w:sz="0" w:space="0" w:color="auto"/>
      </w:divBdr>
    </w:div>
    <w:div w:id="215049941">
      <w:bodyDiv w:val="1"/>
      <w:marLeft w:val="0"/>
      <w:marRight w:val="0"/>
      <w:marTop w:val="0"/>
      <w:marBottom w:val="0"/>
      <w:divBdr>
        <w:top w:val="none" w:sz="0" w:space="0" w:color="auto"/>
        <w:left w:val="none" w:sz="0" w:space="0" w:color="auto"/>
        <w:bottom w:val="none" w:sz="0" w:space="0" w:color="auto"/>
        <w:right w:val="none" w:sz="0" w:space="0" w:color="auto"/>
      </w:divBdr>
    </w:div>
    <w:div w:id="225839389">
      <w:bodyDiv w:val="1"/>
      <w:marLeft w:val="0"/>
      <w:marRight w:val="0"/>
      <w:marTop w:val="0"/>
      <w:marBottom w:val="0"/>
      <w:divBdr>
        <w:top w:val="none" w:sz="0" w:space="0" w:color="auto"/>
        <w:left w:val="none" w:sz="0" w:space="0" w:color="auto"/>
        <w:bottom w:val="none" w:sz="0" w:space="0" w:color="auto"/>
        <w:right w:val="none" w:sz="0" w:space="0" w:color="auto"/>
      </w:divBdr>
      <w:divsChild>
        <w:div w:id="1301038135">
          <w:marLeft w:val="0"/>
          <w:marRight w:val="0"/>
          <w:marTop w:val="0"/>
          <w:marBottom w:val="0"/>
          <w:divBdr>
            <w:top w:val="none" w:sz="0" w:space="0" w:color="auto"/>
            <w:left w:val="none" w:sz="0" w:space="0" w:color="auto"/>
            <w:bottom w:val="none" w:sz="0" w:space="0" w:color="auto"/>
            <w:right w:val="none" w:sz="0" w:space="0" w:color="auto"/>
          </w:divBdr>
          <w:divsChild>
            <w:div w:id="1681157883">
              <w:marLeft w:val="0"/>
              <w:marRight w:val="0"/>
              <w:marTop w:val="0"/>
              <w:marBottom w:val="0"/>
              <w:divBdr>
                <w:top w:val="none" w:sz="0" w:space="0" w:color="auto"/>
                <w:left w:val="none" w:sz="0" w:space="0" w:color="auto"/>
                <w:bottom w:val="none" w:sz="0" w:space="0" w:color="auto"/>
                <w:right w:val="none" w:sz="0" w:space="0" w:color="auto"/>
              </w:divBdr>
              <w:divsChild>
                <w:div w:id="8649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0921">
      <w:bodyDiv w:val="1"/>
      <w:marLeft w:val="0"/>
      <w:marRight w:val="0"/>
      <w:marTop w:val="0"/>
      <w:marBottom w:val="0"/>
      <w:divBdr>
        <w:top w:val="none" w:sz="0" w:space="0" w:color="auto"/>
        <w:left w:val="none" w:sz="0" w:space="0" w:color="auto"/>
        <w:bottom w:val="none" w:sz="0" w:space="0" w:color="auto"/>
        <w:right w:val="none" w:sz="0" w:space="0" w:color="auto"/>
      </w:divBdr>
    </w:div>
    <w:div w:id="294145713">
      <w:bodyDiv w:val="1"/>
      <w:marLeft w:val="0"/>
      <w:marRight w:val="0"/>
      <w:marTop w:val="0"/>
      <w:marBottom w:val="0"/>
      <w:divBdr>
        <w:top w:val="none" w:sz="0" w:space="0" w:color="auto"/>
        <w:left w:val="none" w:sz="0" w:space="0" w:color="auto"/>
        <w:bottom w:val="none" w:sz="0" w:space="0" w:color="auto"/>
        <w:right w:val="none" w:sz="0" w:space="0" w:color="auto"/>
      </w:divBdr>
    </w:div>
    <w:div w:id="324600194">
      <w:bodyDiv w:val="1"/>
      <w:marLeft w:val="0"/>
      <w:marRight w:val="0"/>
      <w:marTop w:val="0"/>
      <w:marBottom w:val="0"/>
      <w:divBdr>
        <w:top w:val="none" w:sz="0" w:space="0" w:color="auto"/>
        <w:left w:val="none" w:sz="0" w:space="0" w:color="auto"/>
        <w:bottom w:val="none" w:sz="0" w:space="0" w:color="auto"/>
        <w:right w:val="none" w:sz="0" w:space="0" w:color="auto"/>
      </w:divBdr>
      <w:divsChild>
        <w:div w:id="209458448">
          <w:marLeft w:val="0"/>
          <w:marRight w:val="0"/>
          <w:marTop w:val="0"/>
          <w:marBottom w:val="0"/>
          <w:divBdr>
            <w:top w:val="none" w:sz="0" w:space="0" w:color="auto"/>
            <w:left w:val="none" w:sz="0" w:space="0" w:color="auto"/>
            <w:bottom w:val="none" w:sz="0" w:space="0" w:color="auto"/>
            <w:right w:val="none" w:sz="0" w:space="0" w:color="auto"/>
          </w:divBdr>
        </w:div>
        <w:div w:id="476723910">
          <w:marLeft w:val="0"/>
          <w:marRight w:val="0"/>
          <w:marTop w:val="0"/>
          <w:marBottom w:val="0"/>
          <w:divBdr>
            <w:top w:val="none" w:sz="0" w:space="0" w:color="auto"/>
            <w:left w:val="none" w:sz="0" w:space="0" w:color="auto"/>
            <w:bottom w:val="none" w:sz="0" w:space="0" w:color="auto"/>
            <w:right w:val="none" w:sz="0" w:space="0" w:color="auto"/>
          </w:divBdr>
        </w:div>
        <w:div w:id="1477910511">
          <w:marLeft w:val="0"/>
          <w:marRight w:val="0"/>
          <w:marTop w:val="0"/>
          <w:marBottom w:val="0"/>
          <w:divBdr>
            <w:top w:val="none" w:sz="0" w:space="0" w:color="auto"/>
            <w:left w:val="none" w:sz="0" w:space="0" w:color="auto"/>
            <w:bottom w:val="none" w:sz="0" w:space="0" w:color="auto"/>
            <w:right w:val="none" w:sz="0" w:space="0" w:color="auto"/>
          </w:divBdr>
        </w:div>
        <w:div w:id="832330782">
          <w:marLeft w:val="0"/>
          <w:marRight w:val="0"/>
          <w:marTop w:val="0"/>
          <w:marBottom w:val="0"/>
          <w:divBdr>
            <w:top w:val="none" w:sz="0" w:space="0" w:color="auto"/>
            <w:left w:val="none" w:sz="0" w:space="0" w:color="auto"/>
            <w:bottom w:val="none" w:sz="0" w:space="0" w:color="auto"/>
            <w:right w:val="none" w:sz="0" w:space="0" w:color="auto"/>
          </w:divBdr>
        </w:div>
        <w:div w:id="369183702">
          <w:marLeft w:val="0"/>
          <w:marRight w:val="0"/>
          <w:marTop w:val="0"/>
          <w:marBottom w:val="0"/>
          <w:divBdr>
            <w:top w:val="none" w:sz="0" w:space="0" w:color="auto"/>
            <w:left w:val="none" w:sz="0" w:space="0" w:color="auto"/>
            <w:bottom w:val="none" w:sz="0" w:space="0" w:color="auto"/>
            <w:right w:val="none" w:sz="0" w:space="0" w:color="auto"/>
          </w:divBdr>
        </w:div>
        <w:div w:id="1704356869">
          <w:marLeft w:val="0"/>
          <w:marRight w:val="0"/>
          <w:marTop w:val="0"/>
          <w:marBottom w:val="0"/>
          <w:divBdr>
            <w:top w:val="none" w:sz="0" w:space="0" w:color="auto"/>
            <w:left w:val="none" w:sz="0" w:space="0" w:color="auto"/>
            <w:bottom w:val="none" w:sz="0" w:space="0" w:color="auto"/>
            <w:right w:val="none" w:sz="0" w:space="0" w:color="auto"/>
          </w:divBdr>
        </w:div>
      </w:divsChild>
    </w:div>
    <w:div w:id="336344344">
      <w:bodyDiv w:val="1"/>
      <w:marLeft w:val="0"/>
      <w:marRight w:val="0"/>
      <w:marTop w:val="0"/>
      <w:marBottom w:val="0"/>
      <w:divBdr>
        <w:top w:val="none" w:sz="0" w:space="0" w:color="auto"/>
        <w:left w:val="none" w:sz="0" w:space="0" w:color="auto"/>
        <w:bottom w:val="none" w:sz="0" w:space="0" w:color="auto"/>
        <w:right w:val="none" w:sz="0" w:space="0" w:color="auto"/>
      </w:divBdr>
    </w:div>
    <w:div w:id="405882165">
      <w:bodyDiv w:val="1"/>
      <w:marLeft w:val="0"/>
      <w:marRight w:val="0"/>
      <w:marTop w:val="0"/>
      <w:marBottom w:val="0"/>
      <w:divBdr>
        <w:top w:val="none" w:sz="0" w:space="0" w:color="auto"/>
        <w:left w:val="none" w:sz="0" w:space="0" w:color="auto"/>
        <w:bottom w:val="none" w:sz="0" w:space="0" w:color="auto"/>
        <w:right w:val="none" w:sz="0" w:space="0" w:color="auto"/>
      </w:divBdr>
      <w:divsChild>
        <w:div w:id="812991713">
          <w:marLeft w:val="0"/>
          <w:marRight w:val="0"/>
          <w:marTop w:val="0"/>
          <w:marBottom w:val="0"/>
          <w:divBdr>
            <w:top w:val="none" w:sz="0" w:space="0" w:color="auto"/>
            <w:left w:val="none" w:sz="0" w:space="0" w:color="auto"/>
            <w:bottom w:val="none" w:sz="0" w:space="0" w:color="auto"/>
            <w:right w:val="none" w:sz="0" w:space="0" w:color="auto"/>
          </w:divBdr>
          <w:divsChild>
            <w:div w:id="40905615">
              <w:marLeft w:val="0"/>
              <w:marRight w:val="0"/>
              <w:marTop w:val="0"/>
              <w:marBottom w:val="0"/>
              <w:divBdr>
                <w:top w:val="none" w:sz="0" w:space="0" w:color="auto"/>
                <w:left w:val="none" w:sz="0" w:space="0" w:color="auto"/>
                <w:bottom w:val="none" w:sz="0" w:space="0" w:color="auto"/>
                <w:right w:val="none" w:sz="0" w:space="0" w:color="auto"/>
              </w:divBdr>
              <w:divsChild>
                <w:div w:id="15850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0678">
      <w:bodyDiv w:val="1"/>
      <w:marLeft w:val="0"/>
      <w:marRight w:val="0"/>
      <w:marTop w:val="0"/>
      <w:marBottom w:val="0"/>
      <w:divBdr>
        <w:top w:val="none" w:sz="0" w:space="0" w:color="auto"/>
        <w:left w:val="none" w:sz="0" w:space="0" w:color="auto"/>
        <w:bottom w:val="none" w:sz="0" w:space="0" w:color="auto"/>
        <w:right w:val="none" w:sz="0" w:space="0" w:color="auto"/>
      </w:divBdr>
    </w:div>
    <w:div w:id="478112365">
      <w:bodyDiv w:val="1"/>
      <w:marLeft w:val="0"/>
      <w:marRight w:val="0"/>
      <w:marTop w:val="0"/>
      <w:marBottom w:val="0"/>
      <w:divBdr>
        <w:top w:val="none" w:sz="0" w:space="0" w:color="auto"/>
        <w:left w:val="none" w:sz="0" w:space="0" w:color="auto"/>
        <w:bottom w:val="none" w:sz="0" w:space="0" w:color="auto"/>
        <w:right w:val="none" w:sz="0" w:space="0" w:color="auto"/>
      </w:divBdr>
      <w:divsChild>
        <w:div w:id="204608871">
          <w:marLeft w:val="288"/>
          <w:marRight w:val="0"/>
          <w:marTop w:val="106"/>
          <w:marBottom w:val="0"/>
          <w:divBdr>
            <w:top w:val="none" w:sz="0" w:space="0" w:color="auto"/>
            <w:left w:val="none" w:sz="0" w:space="0" w:color="auto"/>
            <w:bottom w:val="none" w:sz="0" w:space="0" w:color="auto"/>
            <w:right w:val="none" w:sz="0" w:space="0" w:color="auto"/>
          </w:divBdr>
        </w:div>
      </w:divsChild>
    </w:div>
    <w:div w:id="542209198">
      <w:bodyDiv w:val="1"/>
      <w:marLeft w:val="0"/>
      <w:marRight w:val="0"/>
      <w:marTop w:val="0"/>
      <w:marBottom w:val="0"/>
      <w:divBdr>
        <w:top w:val="none" w:sz="0" w:space="0" w:color="auto"/>
        <w:left w:val="none" w:sz="0" w:space="0" w:color="auto"/>
        <w:bottom w:val="none" w:sz="0" w:space="0" w:color="auto"/>
        <w:right w:val="none" w:sz="0" w:space="0" w:color="auto"/>
      </w:divBdr>
    </w:div>
    <w:div w:id="798456830">
      <w:bodyDiv w:val="1"/>
      <w:marLeft w:val="0"/>
      <w:marRight w:val="0"/>
      <w:marTop w:val="0"/>
      <w:marBottom w:val="0"/>
      <w:divBdr>
        <w:top w:val="none" w:sz="0" w:space="0" w:color="auto"/>
        <w:left w:val="none" w:sz="0" w:space="0" w:color="auto"/>
        <w:bottom w:val="none" w:sz="0" w:space="0" w:color="auto"/>
        <w:right w:val="none" w:sz="0" w:space="0" w:color="auto"/>
      </w:divBdr>
    </w:div>
    <w:div w:id="1020819496">
      <w:bodyDiv w:val="1"/>
      <w:marLeft w:val="0"/>
      <w:marRight w:val="0"/>
      <w:marTop w:val="0"/>
      <w:marBottom w:val="0"/>
      <w:divBdr>
        <w:top w:val="none" w:sz="0" w:space="0" w:color="auto"/>
        <w:left w:val="none" w:sz="0" w:space="0" w:color="auto"/>
        <w:bottom w:val="none" w:sz="0" w:space="0" w:color="auto"/>
        <w:right w:val="none" w:sz="0" w:space="0" w:color="auto"/>
      </w:divBdr>
    </w:div>
    <w:div w:id="1039625610">
      <w:bodyDiv w:val="1"/>
      <w:marLeft w:val="0"/>
      <w:marRight w:val="0"/>
      <w:marTop w:val="0"/>
      <w:marBottom w:val="0"/>
      <w:divBdr>
        <w:top w:val="none" w:sz="0" w:space="0" w:color="auto"/>
        <w:left w:val="none" w:sz="0" w:space="0" w:color="auto"/>
        <w:bottom w:val="none" w:sz="0" w:space="0" w:color="auto"/>
        <w:right w:val="none" w:sz="0" w:space="0" w:color="auto"/>
      </w:divBdr>
      <w:divsChild>
        <w:div w:id="562520039">
          <w:marLeft w:val="960"/>
          <w:marRight w:val="0"/>
          <w:marTop w:val="0"/>
          <w:marBottom w:val="0"/>
          <w:divBdr>
            <w:top w:val="none" w:sz="0" w:space="0" w:color="auto"/>
            <w:left w:val="none" w:sz="0" w:space="0" w:color="auto"/>
            <w:bottom w:val="none" w:sz="0" w:space="0" w:color="auto"/>
            <w:right w:val="none" w:sz="0" w:space="0" w:color="auto"/>
          </w:divBdr>
        </w:div>
      </w:divsChild>
    </w:div>
    <w:div w:id="1272201046">
      <w:bodyDiv w:val="1"/>
      <w:marLeft w:val="0"/>
      <w:marRight w:val="0"/>
      <w:marTop w:val="0"/>
      <w:marBottom w:val="0"/>
      <w:divBdr>
        <w:top w:val="none" w:sz="0" w:space="0" w:color="auto"/>
        <w:left w:val="none" w:sz="0" w:space="0" w:color="auto"/>
        <w:bottom w:val="none" w:sz="0" w:space="0" w:color="auto"/>
        <w:right w:val="none" w:sz="0" w:space="0" w:color="auto"/>
      </w:divBdr>
    </w:div>
    <w:div w:id="1381127122">
      <w:bodyDiv w:val="1"/>
      <w:marLeft w:val="0"/>
      <w:marRight w:val="0"/>
      <w:marTop w:val="0"/>
      <w:marBottom w:val="0"/>
      <w:divBdr>
        <w:top w:val="none" w:sz="0" w:space="0" w:color="auto"/>
        <w:left w:val="none" w:sz="0" w:space="0" w:color="auto"/>
        <w:bottom w:val="none" w:sz="0" w:space="0" w:color="auto"/>
        <w:right w:val="none" w:sz="0" w:space="0" w:color="auto"/>
      </w:divBdr>
    </w:div>
    <w:div w:id="1528257915">
      <w:bodyDiv w:val="1"/>
      <w:marLeft w:val="0"/>
      <w:marRight w:val="0"/>
      <w:marTop w:val="0"/>
      <w:marBottom w:val="0"/>
      <w:divBdr>
        <w:top w:val="none" w:sz="0" w:space="0" w:color="auto"/>
        <w:left w:val="none" w:sz="0" w:space="0" w:color="auto"/>
        <w:bottom w:val="none" w:sz="0" w:space="0" w:color="auto"/>
        <w:right w:val="none" w:sz="0" w:space="0" w:color="auto"/>
      </w:divBdr>
      <w:divsChild>
        <w:div w:id="1921939397">
          <w:marLeft w:val="0"/>
          <w:marRight w:val="0"/>
          <w:marTop w:val="100"/>
          <w:marBottom w:val="100"/>
          <w:divBdr>
            <w:top w:val="none" w:sz="0" w:space="0" w:color="auto"/>
            <w:left w:val="none" w:sz="0" w:space="0" w:color="auto"/>
            <w:bottom w:val="none" w:sz="0" w:space="0" w:color="auto"/>
            <w:right w:val="none" w:sz="0" w:space="0" w:color="auto"/>
          </w:divBdr>
          <w:divsChild>
            <w:div w:id="2087681146">
              <w:marLeft w:val="0"/>
              <w:marRight w:val="0"/>
              <w:marTop w:val="0"/>
              <w:marBottom w:val="0"/>
              <w:divBdr>
                <w:top w:val="single" w:sz="2" w:space="12" w:color="ADACA9"/>
                <w:left w:val="single" w:sz="2" w:space="12" w:color="ADACA9"/>
                <w:bottom w:val="single" w:sz="2" w:space="12" w:color="ADACA9"/>
                <w:right w:val="single" w:sz="2" w:space="12" w:color="ADACA9"/>
              </w:divBdr>
              <w:divsChild>
                <w:div w:id="135930756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3811">
      <w:bodyDiv w:val="1"/>
      <w:marLeft w:val="0"/>
      <w:marRight w:val="0"/>
      <w:marTop w:val="0"/>
      <w:marBottom w:val="0"/>
      <w:divBdr>
        <w:top w:val="none" w:sz="0" w:space="0" w:color="auto"/>
        <w:left w:val="none" w:sz="0" w:space="0" w:color="auto"/>
        <w:bottom w:val="none" w:sz="0" w:space="0" w:color="auto"/>
        <w:right w:val="none" w:sz="0" w:space="0" w:color="auto"/>
      </w:divBdr>
      <w:divsChild>
        <w:div w:id="1581714415">
          <w:marLeft w:val="0"/>
          <w:marRight w:val="0"/>
          <w:marTop w:val="0"/>
          <w:marBottom w:val="0"/>
          <w:divBdr>
            <w:top w:val="none" w:sz="0" w:space="0" w:color="auto"/>
            <w:left w:val="none" w:sz="0" w:space="0" w:color="auto"/>
            <w:bottom w:val="none" w:sz="0" w:space="0" w:color="auto"/>
            <w:right w:val="none" w:sz="0" w:space="0" w:color="auto"/>
          </w:divBdr>
          <w:divsChild>
            <w:div w:id="1860776088">
              <w:marLeft w:val="0"/>
              <w:marRight w:val="0"/>
              <w:marTop w:val="0"/>
              <w:marBottom w:val="0"/>
              <w:divBdr>
                <w:top w:val="none" w:sz="0" w:space="0" w:color="auto"/>
                <w:left w:val="none" w:sz="0" w:space="0" w:color="auto"/>
                <w:bottom w:val="none" w:sz="0" w:space="0" w:color="auto"/>
                <w:right w:val="none" w:sz="0" w:space="0" w:color="auto"/>
              </w:divBdr>
              <w:divsChild>
                <w:div w:id="199435243">
                  <w:marLeft w:val="0"/>
                  <w:marRight w:val="0"/>
                  <w:marTop w:val="0"/>
                  <w:marBottom w:val="0"/>
                  <w:divBdr>
                    <w:top w:val="none" w:sz="0" w:space="0" w:color="auto"/>
                    <w:left w:val="none" w:sz="0" w:space="0" w:color="auto"/>
                    <w:bottom w:val="none" w:sz="0" w:space="0" w:color="auto"/>
                    <w:right w:val="none" w:sz="0" w:space="0" w:color="auto"/>
                  </w:divBdr>
                  <w:divsChild>
                    <w:div w:id="793449080">
                      <w:marLeft w:val="0"/>
                      <w:marRight w:val="0"/>
                      <w:marTop w:val="0"/>
                      <w:marBottom w:val="0"/>
                      <w:divBdr>
                        <w:top w:val="none" w:sz="0" w:space="0" w:color="auto"/>
                        <w:left w:val="none" w:sz="0" w:space="0" w:color="auto"/>
                        <w:bottom w:val="none" w:sz="0" w:space="0" w:color="auto"/>
                        <w:right w:val="none" w:sz="0" w:space="0" w:color="auto"/>
                      </w:divBdr>
                      <w:divsChild>
                        <w:div w:id="1617710647">
                          <w:marLeft w:val="0"/>
                          <w:marRight w:val="0"/>
                          <w:marTop w:val="0"/>
                          <w:marBottom w:val="0"/>
                          <w:divBdr>
                            <w:top w:val="none" w:sz="0" w:space="0" w:color="auto"/>
                            <w:left w:val="none" w:sz="0" w:space="0" w:color="auto"/>
                            <w:bottom w:val="none" w:sz="0" w:space="0" w:color="auto"/>
                            <w:right w:val="none" w:sz="0" w:space="0" w:color="auto"/>
                          </w:divBdr>
                          <w:divsChild>
                            <w:div w:id="2069306266">
                              <w:marLeft w:val="0"/>
                              <w:marRight w:val="0"/>
                              <w:marTop w:val="0"/>
                              <w:marBottom w:val="0"/>
                              <w:divBdr>
                                <w:top w:val="none" w:sz="0" w:space="0" w:color="auto"/>
                                <w:left w:val="none" w:sz="0" w:space="0" w:color="auto"/>
                                <w:bottom w:val="none" w:sz="0" w:space="0" w:color="auto"/>
                                <w:right w:val="none" w:sz="0" w:space="0" w:color="auto"/>
                              </w:divBdr>
                              <w:divsChild>
                                <w:div w:id="1378966167">
                                  <w:marLeft w:val="0"/>
                                  <w:marRight w:val="0"/>
                                  <w:marTop w:val="0"/>
                                  <w:marBottom w:val="0"/>
                                  <w:divBdr>
                                    <w:top w:val="none" w:sz="0" w:space="0" w:color="auto"/>
                                    <w:left w:val="none" w:sz="0" w:space="0" w:color="auto"/>
                                    <w:bottom w:val="none" w:sz="0" w:space="0" w:color="auto"/>
                                    <w:right w:val="none" w:sz="0" w:space="0" w:color="auto"/>
                                  </w:divBdr>
                                </w:div>
                                <w:div w:id="2057922614">
                                  <w:marLeft w:val="0"/>
                                  <w:marRight w:val="0"/>
                                  <w:marTop w:val="0"/>
                                  <w:marBottom w:val="0"/>
                                  <w:divBdr>
                                    <w:top w:val="none" w:sz="0" w:space="0" w:color="auto"/>
                                    <w:left w:val="none" w:sz="0" w:space="0" w:color="auto"/>
                                    <w:bottom w:val="none" w:sz="0" w:space="0" w:color="auto"/>
                                    <w:right w:val="none" w:sz="0" w:space="0" w:color="auto"/>
                                  </w:divBdr>
                                </w:div>
                                <w:div w:id="2105611881">
                                  <w:marLeft w:val="0"/>
                                  <w:marRight w:val="0"/>
                                  <w:marTop w:val="0"/>
                                  <w:marBottom w:val="0"/>
                                  <w:divBdr>
                                    <w:top w:val="none" w:sz="0" w:space="0" w:color="auto"/>
                                    <w:left w:val="none" w:sz="0" w:space="0" w:color="auto"/>
                                    <w:bottom w:val="none" w:sz="0" w:space="0" w:color="auto"/>
                                    <w:right w:val="none" w:sz="0" w:space="0" w:color="auto"/>
                                  </w:divBdr>
                                </w:div>
                                <w:div w:id="1444420630">
                                  <w:marLeft w:val="0"/>
                                  <w:marRight w:val="0"/>
                                  <w:marTop w:val="0"/>
                                  <w:marBottom w:val="0"/>
                                  <w:divBdr>
                                    <w:top w:val="none" w:sz="0" w:space="0" w:color="auto"/>
                                    <w:left w:val="none" w:sz="0" w:space="0" w:color="auto"/>
                                    <w:bottom w:val="none" w:sz="0" w:space="0" w:color="auto"/>
                                    <w:right w:val="none" w:sz="0" w:space="0" w:color="auto"/>
                                  </w:divBdr>
                                </w:div>
                                <w:div w:id="145754423">
                                  <w:marLeft w:val="0"/>
                                  <w:marRight w:val="0"/>
                                  <w:marTop w:val="0"/>
                                  <w:marBottom w:val="0"/>
                                  <w:divBdr>
                                    <w:top w:val="none" w:sz="0" w:space="0" w:color="auto"/>
                                    <w:left w:val="none" w:sz="0" w:space="0" w:color="auto"/>
                                    <w:bottom w:val="none" w:sz="0" w:space="0" w:color="auto"/>
                                    <w:right w:val="none" w:sz="0" w:space="0" w:color="auto"/>
                                  </w:divBdr>
                                </w:div>
                                <w:div w:id="25451037">
                                  <w:marLeft w:val="0"/>
                                  <w:marRight w:val="0"/>
                                  <w:marTop w:val="0"/>
                                  <w:marBottom w:val="0"/>
                                  <w:divBdr>
                                    <w:top w:val="none" w:sz="0" w:space="0" w:color="auto"/>
                                    <w:left w:val="none" w:sz="0" w:space="0" w:color="auto"/>
                                    <w:bottom w:val="none" w:sz="0" w:space="0" w:color="auto"/>
                                    <w:right w:val="none" w:sz="0" w:space="0" w:color="auto"/>
                                  </w:divBdr>
                                </w:div>
                                <w:div w:id="440106799">
                                  <w:marLeft w:val="0"/>
                                  <w:marRight w:val="0"/>
                                  <w:marTop w:val="0"/>
                                  <w:marBottom w:val="0"/>
                                  <w:divBdr>
                                    <w:top w:val="none" w:sz="0" w:space="0" w:color="auto"/>
                                    <w:left w:val="none" w:sz="0" w:space="0" w:color="auto"/>
                                    <w:bottom w:val="none" w:sz="0" w:space="0" w:color="auto"/>
                                    <w:right w:val="none" w:sz="0" w:space="0" w:color="auto"/>
                                  </w:divBdr>
                                </w:div>
                                <w:div w:id="1339307251">
                                  <w:marLeft w:val="0"/>
                                  <w:marRight w:val="0"/>
                                  <w:marTop w:val="0"/>
                                  <w:marBottom w:val="0"/>
                                  <w:divBdr>
                                    <w:top w:val="none" w:sz="0" w:space="0" w:color="auto"/>
                                    <w:left w:val="none" w:sz="0" w:space="0" w:color="auto"/>
                                    <w:bottom w:val="none" w:sz="0" w:space="0" w:color="auto"/>
                                    <w:right w:val="none" w:sz="0" w:space="0" w:color="auto"/>
                                  </w:divBdr>
                                </w:div>
                                <w:div w:id="1545367514">
                                  <w:marLeft w:val="0"/>
                                  <w:marRight w:val="0"/>
                                  <w:marTop w:val="0"/>
                                  <w:marBottom w:val="0"/>
                                  <w:divBdr>
                                    <w:top w:val="none" w:sz="0" w:space="0" w:color="auto"/>
                                    <w:left w:val="none" w:sz="0" w:space="0" w:color="auto"/>
                                    <w:bottom w:val="none" w:sz="0" w:space="0" w:color="auto"/>
                                    <w:right w:val="none" w:sz="0" w:space="0" w:color="auto"/>
                                  </w:divBdr>
                                </w:div>
                                <w:div w:id="454565625">
                                  <w:marLeft w:val="0"/>
                                  <w:marRight w:val="0"/>
                                  <w:marTop w:val="0"/>
                                  <w:marBottom w:val="0"/>
                                  <w:divBdr>
                                    <w:top w:val="none" w:sz="0" w:space="0" w:color="auto"/>
                                    <w:left w:val="none" w:sz="0" w:space="0" w:color="auto"/>
                                    <w:bottom w:val="none" w:sz="0" w:space="0" w:color="auto"/>
                                    <w:right w:val="none" w:sz="0" w:space="0" w:color="auto"/>
                                  </w:divBdr>
                                </w:div>
                                <w:div w:id="1253664131">
                                  <w:marLeft w:val="0"/>
                                  <w:marRight w:val="0"/>
                                  <w:marTop w:val="0"/>
                                  <w:marBottom w:val="0"/>
                                  <w:divBdr>
                                    <w:top w:val="none" w:sz="0" w:space="0" w:color="auto"/>
                                    <w:left w:val="none" w:sz="0" w:space="0" w:color="auto"/>
                                    <w:bottom w:val="none" w:sz="0" w:space="0" w:color="auto"/>
                                    <w:right w:val="none" w:sz="0" w:space="0" w:color="auto"/>
                                  </w:divBdr>
                                </w:div>
                                <w:div w:id="1946039292">
                                  <w:marLeft w:val="0"/>
                                  <w:marRight w:val="0"/>
                                  <w:marTop w:val="0"/>
                                  <w:marBottom w:val="0"/>
                                  <w:divBdr>
                                    <w:top w:val="none" w:sz="0" w:space="0" w:color="auto"/>
                                    <w:left w:val="none" w:sz="0" w:space="0" w:color="auto"/>
                                    <w:bottom w:val="none" w:sz="0" w:space="0" w:color="auto"/>
                                    <w:right w:val="none" w:sz="0" w:space="0" w:color="auto"/>
                                  </w:divBdr>
                                </w:div>
                                <w:div w:id="1424767608">
                                  <w:marLeft w:val="0"/>
                                  <w:marRight w:val="0"/>
                                  <w:marTop w:val="0"/>
                                  <w:marBottom w:val="0"/>
                                  <w:divBdr>
                                    <w:top w:val="none" w:sz="0" w:space="0" w:color="auto"/>
                                    <w:left w:val="none" w:sz="0" w:space="0" w:color="auto"/>
                                    <w:bottom w:val="none" w:sz="0" w:space="0" w:color="auto"/>
                                    <w:right w:val="none" w:sz="0" w:space="0" w:color="auto"/>
                                  </w:divBdr>
                                </w:div>
                                <w:div w:id="753744864">
                                  <w:marLeft w:val="0"/>
                                  <w:marRight w:val="0"/>
                                  <w:marTop w:val="0"/>
                                  <w:marBottom w:val="0"/>
                                  <w:divBdr>
                                    <w:top w:val="none" w:sz="0" w:space="0" w:color="auto"/>
                                    <w:left w:val="none" w:sz="0" w:space="0" w:color="auto"/>
                                    <w:bottom w:val="none" w:sz="0" w:space="0" w:color="auto"/>
                                    <w:right w:val="none" w:sz="0" w:space="0" w:color="auto"/>
                                  </w:divBdr>
                                </w:div>
                                <w:div w:id="588513651">
                                  <w:marLeft w:val="0"/>
                                  <w:marRight w:val="0"/>
                                  <w:marTop w:val="0"/>
                                  <w:marBottom w:val="0"/>
                                  <w:divBdr>
                                    <w:top w:val="none" w:sz="0" w:space="0" w:color="auto"/>
                                    <w:left w:val="none" w:sz="0" w:space="0" w:color="auto"/>
                                    <w:bottom w:val="none" w:sz="0" w:space="0" w:color="auto"/>
                                    <w:right w:val="none" w:sz="0" w:space="0" w:color="auto"/>
                                  </w:divBdr>
                                </w:div>
                                <w:div w:id="690953831">
                                  <w:marLeft w:val="0"/>
                                  <w:marRight w:val="0"/>
                                  <w:marTop w:val="0"/>
                                  <w:marBottom w:val="0"/>
                                  <w:divBdr>
                                    <w:top w:val="none" w:sz="0" w:space="0" w:color="auto"/>
                                    <w:left w:val="none" w:sz="0" w:space="0" w:color="auto"/>
                                    <w:bottom w:val="none" w:sz="0" w:space="0" w:color="auto"/>
                                    <w:right w:val="none" w:sz="0" w:space="0" w:color="auto"/>
                                  </w:divBdr>
                                </w:div>
                                <w:div w:id="1457523929">
                                  <w:marLeft w:val="0"/>
                                  <w:marRight w:val="0"/>
                                  <w:marTop w:val="0"/>
                                  <w:marBottom w:val="0"/>
                                  <w:divBdr>
                                    <w:top w:val="none" w:sz="0" w:space="0" w:color="auto"/>
                                    <w:left w:val="none" w:sz="0" w:space="0" w:color="auto"/>
                                    <w:bottom w:val="none" w:sz="0" w:space="0" w:color="auto"/>
                                    <w:right w:val="none" w:sz="0" w:space="0" w:color="auto"/>
                                  </w:divBdr>
                                </w:div>
                                <w:div w:id="2141416182">
                                  <w:marLeft w:val="0"/>
                                  <w:marRight w:val="0"/>
                                  <w:marTop w:val="0"/>
                                  <w:marBottom w:val="0"/>
                                  <w:divBdr>
                                    <w:top w:val="none" w:sz="0" w:space="0" w:color="auto"/>
                                    <w:left w:val="none" w:sz="0" w:space="0" w:color="auto"/>
                                    <w:bottom w:val="none" w:sz="0" w:space="0" w:color="auto"/>
                                    <w:right w:val="none" w:sz="0" w:space="0" w:color="auto"/>
                                  </w:divBdr>
                                </w:div>
                                <w:div w:id="29036396">
                                  <w:marLeft w:val="0"/>
                                  <w:marRight w:val="0"/>
                                  <w:marTop w:val="0"/>
                                  <w:marBottom w:val="0"/>
                                  <w:divBdr>
                                    <w:top w:val="none" w:sz="0" w:space="0" w:color="auto"/>
                                    <w:left w:val="none" w:sz="0" w:space="0" w:color="auto"/>
                                    <w:bottom w:val="none" w:sz="0" w:space="0" w:color="auto"/>
                                    <w:right w:val="none" w:sz="0" w:space="0" w:color="auto"/>
                                  </w:divBdr>
                                </w:div>
                                <w:div w:id="716319374">
                                  <w:marLeft w:val="0"/>
                                  <w:marRight w:val="0"/>
                                  <w:marTop w:val="0"/>
                                  <w:marBottom w:val="0"/>
                                  <w:divBdr>
                                    <w:top w:val="none" w:sz="0" w:space="0" w:color="auto"/>
                                    <w:left w:val="none" w:sz="0" w:space="0" w:color="auto"/>
                                    <w:bottom w:val="none" w:sz="0" w:space="0" w:color="auto"/>
                                    <w:right w:val="none" w:sz="0" w:space="0" w:color="auto"/>
                                  </w:divBdr>
                                </w:div>
                                <w:div w:id="686711963">
                                  <w:marLeft w:val="0"/>
                                  <w:marRight w:val="0"/>
                                  <w:marTop w:val="0"/>
                                  <w:marBottom w:val="0"/>
                                  <w:divBdr>
                                    <w:top w:val="none" w:sz="0" w:space="0" w:color="auto"/>
                                    <w:left w:val="none" w:sz="0" w:space="0" w:color="auto"/>
                                    <w:bottom w:val="none" w:sz="0" w:space="0" w:color="auto"/>
                                    <w:right w:val="none" w:sz="0" w:space="0" w:color="auto"/>
                                  </w:divBdr>
                                </w:div>
                                <w:div w:id="986668327">
                                  <w:marLeft w:val="0"/>
                                  <w:marRight w:val="0"/>
                                  <w:marTop w:val="0"/>
                                  <w:marBottom w:val="0"/>
                                  <w:divBdr>
                                    <w:top w:val="none" w:sz="0" w:space="0" w:color="auto"/>
                                    <w:left w:val="none" w:sz="0" w:space="0" w:color="auto"/>
                                    <w:bottom w:val="none" w:sz="0" w:space="0" w:color="auto"/>
                                    <w:right w:val="none" w:sz="0" w:space="0" w:color="auto"/>
                                  </w:divBdr>
                                </w:div>
                                <w:div w:id="1114249283">
                                  <w:marLeft w:val="0"/>
                                  <w:marRight w:val="0"/>
                                  <w:marTop w:val="0"/>
                                  <w:marBottom w:val="0"/>
                                  <w:divBdr>
                                    <w:top w:val="none" w:sz="0" w:space="0" w:color="auto"/>
                                    <w:left w:val="none" w:sz="0" w:space="0" w:color="auto"/>
                                    <w:bottom w:val="none" w:sz="0" w:space="0" w:color="auto"/>
                                    <w:right w:val="none" w:sz="0" w:space="0" w:color="auto"/>
                                  </w:divBdr>
                                </w:div>
                                <w:div w:id="15429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227556">
      <w:bodyDiv w:val="1"/>
      <w:marLeft w:val="0"/>
      <w:marRight w:val="0"/>
      <w:marTop w:val="0"/>
      <w:marBottom w:val="0"/>
      <w:divBdr>
        <w:top w:val="none" w:sz="0" w:space="0" w:color="auto"/>
        <w:left w:val="none" w:sz="0" w:space="0" w:color="auto"/>
        <w:bottom w:val="none" w:sz="0" w:space="0" w:color="auto"/>
        <w:right w:val="none" w:sz="0" w:space="0" w:color="auto"/>
      </w:divBdr>
    </w:div>
    <w:div w:id="1638299005">
      <w:bodyDiv w:val="1"/>
      <w:marLeft w:val="0"/>
      <w:marRight w:val="0"/>
      <w:marTop w:val="0"/>
      <w:marBottom w:val="0"/>
      <w:divBdr>
        <w:top w:val="none" w:sz="0" w:space="0" w:color="auto"/>
        <w:left w:val="none" w:sz="0" w:space="0" w:color="auto"/>
        <w:bottom w:val="none" w:sz="0" w:space="0" w:color="auto"/>
        <w:right w:val="none" w:sz="0" w:space="0" w:color="auto"/>
      </w:divBdr>
    </w:div>
    <w:div w:id="1673100981">
      <w:bodyDiv w:val="1"/>
      <w:marLeft w:val="0"/>
      <w:marRight w:val="0"/>
      <w:marTop w:val="0"/>
      <w:marBottom w:val="0"/>
      <w:divBdr>
        <w:top w:val="none" w:sz="0" w:space="0" w:color="auto"/>
        <w:left w:val="none" w:sz="0" w:space="0" w:color="auto"/>
        <w:bottom w:val="none" w:sz="0" w:space="0" w:color="auto"/>
        <w:right w:val="none" w:sz="0" w:space="0" w:color="auto"/>
      </w:divBdr>
    </w:div>
    <w:div w:id="1861890179">
      <w:bodyDiv w:val="1"/>
      <w:marLeft w:val="0"/>
      <w:marRight w:val="0"/>
      <w:marTop w:val="0"/>
      <w:marBottom w:val="0"/>
      <w:divBdr>
        <w:top w:val="none" w:sz="0" w:space="0" w:color="auto"/>
        <w:left w:val="none" w:sz="0" w:space="0" w:color="auto"/>
        <w:bottom w:val="none" w:sz="0" w:space="0" w:color="auto"/>
        <w:right w:val="none" w:sz="0" w:space="0" w:color="auto"/>
      </w:divBdr>
    </w:div>
    <w:div w:id="20268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nap.edu/openbook.php?record_id=11524&amp;page=56" TargetMode="External"/><Relationship Id="rId21" Type="http://schemas.openxmlformats.org/officeDocument/2006/relationships/hyperlink" Target="http://www.leticiamarteleto.org/uploads/5/2/2/4/5224316/leticiapaper2abuelas.pdf" TargetMode="Externa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yperlink" Target="http://www.leticiamarteleto.org/uploads/5/2/2/4/5224316/social_forces-2013-marteleto-sf_sot069.pdf" TargetMode="External"/><Relationship Id="rId14" Type="http://schemas.openxmlformats.org/officeDocument/2006/relationships/hyperlink" Target="http://www.leticiamarteleto.org/uploads/5/2/2/4/5224316/marteleto_lam_ranchhod_-_studies_in_family_planning_2008.pdf" TargetMode="External"/><Relationship Id="rId15" Type="http://schemas.openxmlformats.org/officeDocument/2006/relationships/hyperlink" Target="http://www.leticiamarteleto.org/uploads/5/2/2/4/5224316/lammarteleto2008.pdf" TargetMode="External"/><Relationship Id="rId16" Type="http://schemas.openxmlformats.org/officeDocument/2006/relationships/hyperlink" Target="https://dx.doi.org/10.1111%2Fj.1728-4457.2008.00218.x" TargetMode="External"/><Relationship Id="rId17" Type="http://schemas.openxmlformats.org/officeDocument/2006/relationships/hyperlink" Target="http://www.leticiamarteleto.org/uploads/5/2/2/4/5224316/leticiapaper1.pdf" TargetMode="External"/><Relationship Id="rId18" Type="http://schemas.openxmlformats.org/officeDocument/2006/relationships/hyperlink" Target="http://www.leticiamarteleto.org/uploads/5/2/2/4/5224316/lammarteleto_ppe_2006.pdf" TargetMode="External"/><Relationship Id="rId19" Type="http://schemas.openxmlformats.org/officeDocument/2006/relationships/hyperlink" Target="http://www.leticiamarteleto.org/uploads/5/2/2/4/5224316/vol19_n2_2002_10artigo_p159a178.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663D5-036B-104A-A34D-96B8C7EC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3220</Words>
  <Characters>18358</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Dados Pessoais:</vt:lpstr>
    </vt:vector>
  </TitlesOfParts>
  <Company>UM</Company>
  <LinksUpToDate>false</LinksUpToDate>
  <CharactersWithSpaces>21535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Dados Pessoais:</dc:title>
  <dc:subject/>
  <dc:creator>Leticia Marteleto</dc:creator>
  <cp:keywords/>
  <dc:description/>
  <cp:lastModifiedBy>Microsoft Office User</cp:lastModifiedBy>
  <cp:revision>16</cp:revision>
  <cp:lastPrinted>2013-09-04T18:10:00Z</cp:lastPrinted>
  <dcterms:created xsi:type="dcterms:W3CDTF">2019-05-07T00:39:00Z</dcterms:created>
  <dcterms:modified xsi:type="dcterms:W3CDTF">2019-05-13T22:32:00Z</dcterms:modified>
</cp:coreProperties>
</file>